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60" w:hanging="0"/>
        <w:jc w:val="both"/>
        <w:rPr>
          <w:color w:val="FF0000"/>
          <w:sz w:val="24"/>
        </w:rPr>
      </w:pPr>
      <w:r>
        <w:rPr>
          <w:color w:val="FF0000"/>
          <w:sz w:val="24"/>
        </w:rPr>
        <w:drawing>
          <wp:anchor behindDoc="1" distT="0" distB="0" distL="0" distR="0" simplePos="0" locked="0" layoutInCell="0" allowOverlap="1" relativeHeight="3">
            <wp:simplePos x="0" y="0"/>
            <wp:positionH relativeFrom="column">
              <wp:posOffset>5014595</wp:posOffset>
            </wp:positionH>
            <wp:positionV relativeFrom="paragraph">
              <wp:posOffset>-232410</wp:posOffset>
            </wp:positionV>
            <wp:extent cx="1581785" cy="918210"/>
            <wp:effectExtent l="0" t="0" r="0" b="0"/>
            <wp:wrapNone/>
            <wp:docPr id="1" name="Bild 4" descr="DAVLogo_Ruesselsheim_Grst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DAVLogo_Ruesselsheim_Grst_LOW"/>
                    <pic:cNvPicPr>
                      <a:picLocks noChangeAspect="1" noChangeArrowheads="1"/>
                    </pic:cNvPicPr>
                  </pic:nvPicPr>
                  <pic:blipFill>
                    <a:blip r:embed="rId2"/>
                    <a:stretch>
                      <a:fillRect/>
                    </a:stretch>
                  </pic:blipFill>
                  <pic:spPr bwMode="auto">
                    <a:xfrm>
                      <a:off x="0" y="0"/>
                      <a:ext cx="1581785" cy="918210"/>
                    </a:xfrm>
                    <a:prstGeom prst="rect">
                      <a:avLst/>
                    </a:prstGeom>
                  </pic:spPr>
                </pic:pic>
              </a:graphicData>
            </a:graphic>
          </wp:anchor>
        </w:drawing>
      </w:r>
    </w:p>
    <w:p>
      <w:pPr>
        <w:pStyle w:val="Normal"/>
        <w:widowControl w:val="false"/>
        <w:jc w:val="right"/>
        <w:rPr>
          <w:sz w:val="28"/>
        </w:rPr>
      </w:pPr>
      <w:r>
        <w:rPr>
          <w:sz w:val="28"/>
        </w:rPr>
      </w:r>
    </w:p>
    <w:p>
      <w:pPr>
        <w:pStyle w:val="Normal"/>
        <w:widowControl w:val="false"/>
        <w:jc w:val="right"/>
        <w:rPr>
          <w:sz w:val="28"/>
        </w:rPr>
      </w:pPr>
      <w:r>
        <w:rPr>
          <w:sz w:val="28"/>
        </w:rPr>
      </w:r>
    </w:p>
    <w:p>
      <w:pPr>
        <w:pStyle w:val="Normal"/>
        <w:widowControl w:val="false"/>
        <w:jc w:val="right"/>
        <w:rPr>
          <w:sz w:val="28"/>
        </w:rPr>
      </w:pPr>
      <w:r>
        <w:rPr>
          <w:sz w:val="28"/>
        </w:rPr>
      </w:r>
    </w:p>
    <w:p>
      <w:pPr>
        <w:pStyle w:val="Normal"/>
        <w:widowControl w:val="false"/>
        <w:jc w:val="right"/>
        <w:rPr>
          <w:rFonts w:ascii="Arial" w:hAnsi="Arial" w:cs="Arial"/>
          <w:sz w:val="24"/>
          <w:szCs w:val="24"/>
        </w:rPr>
      </w:pPr>
      <w:r>
        <w:rPr>
          <w:rFonts w:cs="Arial" w:ascii="Arial" w:hAnsi="Arial"/>
          <w:sz w:val="24"/>
          <w:szCs w:val="24"/>
        </w:rPr>
        <w:t xml:space="preserve">Rüsselsheim, den </w:t>
      </w:r>
      <w:r>
        <w:rPr>
          <w:rFonts w:cs="Arial" w:ascii="Arial" w:hAnsi="Arial"/>
          <w:sz w:val="24"/>
          <w:szCs w:val="24"/>
        </w:rPr>
        <w:t>11</w:t>
      </w:r>
      <w:r>
        <w:rPr>
          <w:rFonts w:cs="Arial" w:ascii="Arial" w:hAnsi="Arial"/>
          <w:sz w:val="24"/>
          <w:szCs w:val="24"/>
        </w:rPr>
        <w:t>.0</w:t>
      </w:r>
      <w:r>
        <w:rPr>
          <w:rFonts w:cs="Arial" w:ascii="Arial" w:hAnsi="Arial"/>
          <w:sz w:val="24"/>
          <w:szCs w:val="24"/>
        </w:rPr>
        <w:t>6</w:t>
      </w:r>
      <w:r>
        <w:rPr>
          <w:rFonts w:cs="Arial" w:ascii="Arial" w:hAnsi="Arial"/>
          <w:sz w:val="24"/>
          <w:szCs w:val="24"/>
        </w:rPr>
        <w:t>.2024</w:t>
      </w:r>
    </w:p>
    <w:p>
      <w:pPr>
        <w:pStyle w:val="Normal"/>
        <w:widowControl w:val="false"/>
        <w:jc w:val="center"/>
        <w:rPr>
          <w:rFonts w:ascii="Arial" w:hAnsi="Arial" w:cs="Arial"/>
          <w:sz w:val="24"/>
          <w:szCs w:val="24"/>
        </w:rPr>
      </w:pPr>
      <w:r>
        <w:rPr>
          <w:rFonts w:cs="Arial" w:ascii="Arial" w:hAnsi="Arial"/>
          <w:sz w:val="24"/>
          <w:szCs w:val="24"/>
        </w:rPr>
      </w:r>
    </w:p>
    <w:p>
      <w:pPr>
        <w:pStyle w:val="Normal"/>
        <w:widowControl w:val="false"/>
        <w:jc w:val="center"/>
        <w:rPr>
          <w:rFonts w:ascii="Arial" w:hAnsi="Arial" w:cs="Arial"/>
          <w:b/>
          <w:sz w:val="24"/>
          <w:szCs w:val="24"/>
        </w:rPr>
      </w:pPr>
      <w:r>
        <w:rPr>
          <w:rFonts w:cs="Arial" w:ascii="Arial" w:hAnsi="Arial"/>
          <w:b/>
          <w:sz w:val="24"/>
          <w:szCs w:val="24"/>
        </w:rPr>
        <w:t>Kurzfassung</w:t>
      </w:r>
    </w:p>
    <w:p>
      <w:pPr>
        <w:pStyle w:val="Berschrift4"/>
        <w:rPr>
          <w:rFonts w:ascii="Arial" w:hAnsi="Arial" w:cs="Arial"/>
          <w:b/>
          <w:sz w:val="24"/>
          <w:szCs w:val="24"/>
        </w:rPr>
      </w:pPr>
      <w:r>
        <w:rPr>
          <w:rFonts w:cs="Arial" w:ascii="Arial" w:hAnsi="Arial"/>
          <w:b/>
          <w:sz w:val="24"/>
          <w:szCs w:val="24"/>
        </w:rPr>
        <w:t>de</w:t>
      </w:r>
      <w:r>
        <w:rPr>
          <w:rFonts w:cs="Arial" w:ascii="Arial" w:hAnsi="Arial"/>
          <w:b/>
          <w:sz w:val="24"/>
          <w:szCs w:val="24"/>
        </w:rPr>
        <w:t>r ordentlichen Mitgliederversammlung am 24.04.2024</w:t>
      </w:r>
    </w:p>
    <w:p>
      <w:pPr>
        <w:pStyle w:val="Normal"/>
        <w:widowControl w:val="false"/>
        <w:jc w:val="center"/>
        <w:rPr>
          <w:rFonts w:ascii="Arial" w:hAnsi="Arial" w:cs="Arial"/>
          <w:b/>
          <w:sz w:val="24"/>
          <w:szCs w:val="24"/>
        </w:rPr>
      </w:pPr>
      <w:r>
        <w:rPr>
          <w:rFonts w:cs="Arial" w:ascii="Arial" w:hAnsi="Arial"/>
          <w:b/>
          <w:sz w:val="24"/>
          <w:szCs w:val="24"/>
        </w:rPr>
        <w:t>der Sektion Rüsselsheim des Deutschen Alpenvereins e.V.</w:t>
      </w:r>
    </w:p>
    <w:p>
      <w:pPr>
        <w:pStyle w:val="Normal"/>
        <w:widowControl w:val="false"/>
        <w:jc w:val="center"/>
        <w:rPr>
          <w:rFonts w:ascii="Arial" w:hAnsi="Arial" w:cs="Arial"/>
          <w:b/>
          <w:sz w:val="24"/>
          <w:szCs w:val="24"/>
        </w:rPr>
      </w:pPr>
      <w:r>
        <w:rPr>
          <w:rFonts w:cs="Arial" w:ascii="Arial" w:hAnsi="Arial"/>
          <w:b/>
          <w:sz w:val="24"/>
          <w:szCs w:val="24"/>
        </w:rPr>
        <w:t>im Saal des Rüsselsheimer Brauhauses um 19.30 Uhr</w:t>
      </w:r>
    </w:p>
    <w:p>
      <w:pPr>
        <w:pStyle w:val="Normal"/>
        <w:widowControl w:val="false"/>
        <w:jc w:val="center"/>
        <w:rPr>
          <w:rFonts w:ascii="Arial" w:hAnsi="Arial" w:cs="Arial"/>
          <w:b/>
          <w:sz w:val="24"/>
          <w:szCs w:val="24"/>
        </w:rPr>
      </w:pPr>
      <w:r>
        <w:rPr>
          <w:rFonts w:cs="Arial" w:ascii="Arial" w:hAnsi="Arial"/>
          <w:b/>
          <w:sz w:val="24"/>
          <w:szCs w:val="24"/>
        </w:rPr>
      </w:r>
    </w:p>
    <w:p>
      <w:pPr>
        <w:pStyle w:val="Normal"/>
        <w:widowControl w:val="false"/>
        <w:jc w:val="both"/>
        <w:rPr>
          <w:rFonts w:ascii="Arial" w:hAnsi="Arial" w:cs="Arial"/>
          <w:szCs w:val="22"/>
        </w:rPr>
      </w:pPr>
      <w:r>
        <w:rPr>
          <w:rFonts w:cs="Arial" w:ascii="Arial" w:hAnsi="Arial"/>
          <w:szCs w:val="22"/>
        </w:rPr>
        <w:t>Wolfgang Bohrmann eröffnete als Erster Vorsitzender der Sektion Rüsselsheim die Versammlung um 19:30 Uhr mit der Begrüßung der Mitglieder.</w:t>
      </w:r>
    </w:p>
    <w:p>
      <w:pPr>
        <w:pStyle w:val="Normal"/>
        <w:widowControl w:val="false"/>
        <w:jc w:val="both"/>
        <w:rPr>
          <w:rFonts w:ascii="Arial" w:hAnsi="Arial" w:cs="Arial"/>
          <w:szCs w:val="22"/>
        </w:rPr>
      </w:pPr>
      <w:r>
        <w:rPr>
          <w:rFonts w:cs="Arial" w:ascii="Arial" w:hAnsi="Arial"/>
          <w:szCs w:val="22"/>
        </w:rPr>
        <w:t>Zu Beginn der Versammlung waren 45 stimmberechtigte Sektionsmitglieder anwesend.</w:t>
      </w:r>
    </w:p>
    <w:p>
      <w:pPr>
        <w:pStyle w:val="Normal"/>
        <w:widowControl w:val="false"/>
        <w:ind w:hanging="0"/>
        <w:jc w:val="both"/>
        <w:rPr>
          <w:rFonts w:ascii="Arial" w:hAnsi="Arial" w:cs="Arial"/>
          <w:szCs w:val="22"/>
        </w:rPr>
      </w:pPr>
      <w:r>
        <w:rPr/>
      </w:r>
    </w:p>
    <w:p>
      <w:pPr>
        <w:pStyle w:val="Normal"/>
        <w:widowControl w:val="false"/>
        <w:ind w:hanging="0"/>
        <w:jc w:val="both"/>
        <w:rPr>
          <w:rFonts w:ascii="Arial" w:hAnsi="Arial" w:cs="Arial"/>
          <w:szCs w:val="22"/>
        </w:rPr>
      </w:pPr>
      <w:r>
        <w:rPr>
          <w:rFonts w:cs="Arial" w:ascii="Arial" w:hAnsi="Arial"/>
          <w:szCs w:val="22"/>
        </w:rPr>
        <w:t>Wolfgang Bohrmann begrüßte die Teilnehmer der Mitgliederversammlung und bedankte sich bei der Stadtverwaltung Rüsselsheim für die Bereitstellung der Sporthallen.</w:t>
      </w:r>
    </w:p>
    <w:p>
      <w:pPr>
        <w:pStyle w:val="Normal"/>
        <w:widowControl w:val="false"/>
        <w:tabs>
          <w:tab w:val="clear" w:pos="709"/>
          <w:tab w:val="left" w:pos="426" w:leader="none"/>
        </w:tabs>
        <w:ind w:left="426" w:hanging="0"/>
        <w:jc w:val="both"/>
        <w:rPr>
          <w:rFonts w:ascii="Arial" w:hAnsi="Arial" w:cs="Arial"/>
          <w:szCs w:val="22"/>
        </w:rPr>
      </w:pPr>
      <w:r>
        <w:rPr>
          <w:rFonts w:cs="Arial" w:ascii="Arial" w:hAnsi="Arial"/>
          <w:szCs w:val="22"/>
        </w:rPr>
      </w:r>
    </w:p>
    <w:p>
      <w:pPr>
        <w:pStyle w:val="Normal"/>
        <w:widowControl w:val="false"/>
        <w:tabs>
          <w:tab w:val="clear" w:pos="709"/>
          <w:tab w:val="left" w:pos="426" w:leader="none"/>
        </w:tabs>
        <w:ind w:hanging="0"/>
        <w:jc w:val="both"/>
        <w:rPr>
          <w:rFonts w:ascii="Arial" w:hAnsi="Arial" w:cs="Arial"/>
          <w:szCs w:val="22"/>
        </w:rPr>
      </w:pPr>
      <w:r>
        <w:rPr>
          <w:rFonts w:cs="Arial" w:ascii="Arial" w:hAnsi="Arial"/>
        </w:rPr>
        <w:t>Es wurden fristgerecht keine Anträge zur Tagesordnung eingereicht, aus der Versammlung heraus gab es auf Nachfrage ebenfalls keine Anträge.</w:t>
      </w:r>
    </w:p>
    <w:p>
      <w:pPr>
        <w:pStyle w:val="Normal"/>
        <w:widowControl w:val="false"/>
        <w:tabs>
          <w:tab w:val="clear" w:pos="709"/>
          <w:tab w:val="left" w:pos="426" w:leader="none"/>
        </w:tabs>
        <w:ind w:left="426" w:hanging="0"/>
        <w:jc w:val="both"/>
        <w:rPr>
          <w:rFonts w:ascii="Arial" w:hAnsi="Arial" w:cs="Arial"/>
          <w:szCs w:val="22"/>
        </w:rPr>
      </w:pPr>
      <w:r>
        <w:rPr>
          <w:rFonts w:cs="Arial" w:ascii="Arial" w:hAnsi="Arial"/>
          <w:szCs w:val="22"/>
        </w:rPr>
      </w:r>
    </w:p>
    <w:p>
      <w:pPr>
        <w:pStyle w:val="Normal"/>
        <w:tabs>
          <w:tab w:val="clear" w:pos="709"/>
          <w:tab w:val="left" w:pos="426" w:leader="none"/>
        </w:tabs>
        <w:jc w:val="both"/>
        <w:rPr>
          <w:rFonts w:ascii="Arial" w:hAnsi="Arial"/>
          <w:b/>
        </w:rPr>
      </w:pPr>
      <w:r>
        <w:rPr>
          <w:rFonts w:ascii="Arial" w:hAnsi="Arial"/>
          <w:b/>
        </w:rPr>
        <w:t>Bericht des Vorstandsvorsitzenden über die Vereinsarbeit mit Bericht der Jugend</w:t>
      </w:r>
    </w:p>
    <w:p>
      <w:pPr>
        <w:pStyle w:val="Normal"/>
        <w:ind w:left="426" w:hanging="0"/>
        <w:jc w:val="both"/>
        <w:rPr>
          <w:rFonts w:ascii="Arial" w:hAnsi="Arial"/>
          <w:b/>
        </w:rPr>
      </w:pPr>
      <w:r>
        <w:rPr>
          <w:rFonts w:ascii="Arial" w:hAnsi="Arial"/>
          <w:b/>
        </w:rPr>
      </w:r>
    </w:p>
    <w:p>
      <w:pPr>
        <w:pStyle w:val="Normal"/>
        <w:ind w:hanging="0"/>
        <w:jc w:val="both"/>
        <w:rPr>
          <w:rFonts w:ascii="Arial" w:hAnsi="Arial"/>
          <w:b/>
        </w:rPr>
      </w:pPr>
      <w:r>
        <w:rPr>
          <w:rFonts w:ascii="Arial" w:hAnsi="Arial"/>
          <w:b/>
        </w:rPr>
        <w:t>Mitglieder</w:t>
      </w:r>
    </w:p>
    <w:p>
      <w:pPr>
        <w:pStyle w:val="Normal"/>
        <w:ind w:hanging="0"/>
        <w:rPr>
          <w:rFonts w:ascii="Arial" w:hAnsi="Arial"/>
        </w:rPr>
      </w:pPr>
      <w:r>
        <w:rPr>
          <w:rFonts w:ascii="Arial" w:hAnsi="Arial"/>
        </w:rPr>
        <w:t>Zum Ende des Jahres 2023 hatte unsere Sektion 1359 Mitglieder und damit 33 Mitglieder mehr als am Ende des Vorjahres.</w:t>
      </w:r>
    </w:p>
    <w:p>
      <w:pPr>
        <w:pStyle w:val="Normal"/>
        <w:ind w:left="426" w:hanging="0"/>
        <w:jc w:val="both"/>
        <w:rPr>
          <w:rFonts w:ascii="Arial" w:hAnsi="Arial"/>
        </w:rPr>
      </w:pPr>
      <w:r>
        <w:rPr>
          <w:rFonts w:ascii="Arial" w:hAnsi="Arial"/>
        </w:rPr>
      </w:r>
    </w:p>
    <w:p>
      <w:pPr>
        <w:pStyle w:val="Normal"/>
        <w:ind w:hanging="0"/>
        <w:jc w:val="both"/>
        <w:rPr>
          <w:rFonts w:ascii="Arial" w:hAnsi="Arial"/>
          <w:b/>
        </w:rPr>
      </w:pPr>
      <w:r>
        <w:rPr>
          <w:rFonts w:ascii="Arial" w:hAnsi="Arial"/>
          <w:b/>
        </w:rPr>
        <w:t>Hütte</w:t>
      </w:r>
    </w:p>
    <w:p>
      <w:pPr>
        <w:pStyle w:val="Normal"/>
        <w:ind w:hanging="0"/>
        <w:jc w:val="both"/>
        <w:rPr>
          <w:rFonts w:ascii="Arial" w:hAnsi="Arial"/>
        </w:rPr>
      </w:pPr>
      <w:r>
        <w:rPr>
          <w:rFonts w:ascii="Arial" w:hAnsi="Arial"/>
        </w:rPr>
        <w:t>Auf Grund des milden Winters 2023 gab es an unserer Hütte keine großen Schäden. Die</w:t>
      </w:r>
    </w:p>
    <w:p>
      <w:pPr>
        <w:pStyle w:val="Normal"/>
        <w:ind w:hanging="0"/>
        <w:jc w:val="both"/>
        <w:rPr>
          <w:rFonts w:ascii="Arial" w:hAnsi="Arial"/>
        </w:rPr>
      </w:pPr>
      <w:r>
        <w:rPr>
          <w:rFonts w:ascii="Arial" w:hAnsi="Arial"/>
        </w:rPr>
        <w:t>Eröffnung konnte daher termingemäß Mitte Juni erfolgen.</w:t>
      </w:r>
    </w:p>
    <w:p>
      <w:pPr>
        <w:pStyle w:val="Normal"/>
        <w:rPr>
          <w:rFonts w:ascii="Arial" w:hAnsi="Arial"/>
        </w:rPr>
      </w:pPr>
      <w:r>
        <w:rPr>
          <w:rFonts w:ascii="Arial" w:hAnsi="Arial"/>
        </w:rPr>
      </w:r>
    </w:p>
    <w:p>
      <w:pPr>
        <w:pStyle w:val="Normal"/>
        <w:ind w:hanging="0"/>
        <w:rPr>
          <w:rFonts w:ascii="Arial" w:hAnsi="Arial"/>
          <w:b/>
        </w:rPr>
      </w:pPr>
      <w:r>
        <w:rPr>
          <w:rFonts w:ascii="Arial" w:hAnsi="Arial"/>
          <w:b/>
        </w:rPr>
        <w:t>Murenabgänge am Aufstiegsweg</w:t>
      </w:r>
    </w:p>
    <w:p>
      <w:pPr>
        <w:pStyle w:val="Normal"/>
        <w:ind w:hanging="0"/>
        <w:jc w:val="both"/>
        <w:rPr>
          <w:rFonts w:ascii="Arial" w:hAnsi="Arial" w:cs="Arial"/>
        </w:rPr>
      </w:pPr>
      <w:r>
        <w:rPr>
          <w:rFonts w:cs="Arial" w:ascii="Arial" w:hAnsi="Arial"/>
        </w:rPr>
        <w:t>Auch 2023 musste der Aufstiegsweg zur Hütte am Bachübergang wieder hergerichtet werden.</w:t>
      </w:r>
    </w:p>
    <w:p>
      <w:pPr>
        <w:pStyle w:val="Normal"/>
        <w:ind w:hanging="0"/>
        <w:jc w:val="both"/>
        <w:rPr>
          <w:rFonts w:ascii="Arial" w:hAnsi="Arial" w:cs="Arial"/>
        </w:rPr>
      </w:pPr>
      <w:r>
        <w:rPr>
          <w:rFonts w:cs="Arial" w:ascii="Arial" w:hAnsi="Arial"/>
        </w:rPr>
        <w:t>Eine große Mure hatte die Brückenfundamente wieder verschüttet. Zu Beginn unserer Arbeitsausfahrt mussten daher in einem ganztägigen Einsatz die Brückenfundamente freigelegt und der Weg wieder sicher begehbar gemacht werden.</w:t>
      </w:r>
    </w:p>
    <w:p>
      <w:pPr>
        <w:pStyle w:val="Normal"/>
        <w:ind w:left="426" w:hanging="0"/>
        <w:jc w:val="both"/>
        <w:rPr>
          <w:rFonts w:ascii="Arial" w:hAnsi="Arial"/>
        </w:rPr>
      </w:pPr>
      <w:r>
        <w:rPr>
          <w:rFonts w:ascii="Arial" w:hAnsi="Arial"/>
        </w:rPr>
      </w:r>
    </w:p>
    <w:p>
      <w:pPr>
        <w:pStyle w:val="Normal"/>
        <w:ind w:hanging="0"/>
        <w:jc w:val="both"/>
        <w:rPr>
          <w:rFonts w:ascii="Arial" w:hAnsi="Arial"/>
          <w:bCs/>
        </w:rPr>
      </w:pPr>
      <w:r>
        <w:rPr>
          <w:rFonts w:ascii="Arial" w:hAnsi="Arial"/>
          <w:b/>
        </w:rPr>
        <w:t>Betrieb der Kläranlage</w:t>
      </w:r>
    </w:p>
    <w:p>
      <w:pPr>
        <w:pStyle w:val="Normal"/>
        <w:ind w:hanging="0"/>
        <w:jc w:val="both"/>
        <w:rPr>
          <w:rFonts w:ascii="Arial" w:hAnsi="Arial"/>
          <w:bCs/>
        </w:rPr>
      </w:pPr>
      <w:r>
        <w:rPr>
          <w:rFonts w:ascii="Arial" w:hAnsi="Arial"/>
          <w:bCs/>
        </w:rPr>
        <w:t>Die im August 2021 fertiggestellte Erweiterung der Abwasserreinigungsanlage arbeitet weiterhin sehr zufriedenstellend. Im August 2023 fand bei der Bezirkshauptmannschaft in Imst die abschließende Kostenüberprüfung statt. Nach diesem positiven Abschluss wurden die restlichen Fördergelder ausgezahlt. Für unsere Sektion blieb damit für die gesamte Baumaßnahme nur ein Kostenanteil von ca. 7.700,- € übrig.</w:t>
      </w:r>
    </w:p>
    <w:p>
      <w:pPr>
        <w:pStyle w:val="Normal"/>
        <w:ind w:left="426" w:hanging="0"/>
        <w:jc w:val="both"/>
        <w:rPr>
          <w:rFonts w:ascii="Arial" w:hAnsi="Arial"/>
          <w:bCs/>
        </w:rPr>
      </w:pPr>
      <w:r>
        <w:rPr>
          <w:rFonts w:ascii="Arial" w:hAnsi="Arial"/>
          <w:bCs/>
        </w:rPr>
      </w:r>
    </w:p>
    <w:p>
      <w:pPr>
        <w:pStyle w:val="Normal"/>
        <w:ind w:hanging="0"/>
        <w:jc w:val="both"/>
        <w:rPr>
          <w:rFonts w:ascii="Arial" w:hAnsi="Arial"/>
          <w:b/>
        </w:rPr>
      </w:pPr>
      <w:r>
        <w:rPr>
          <w:rFonts w:ascii="Arial" w:hAnsi="Arial"/>
          <w:b/>
        </w:rPr>
        <w:t>Aktionen der Arbeitsausfahrt</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Fonts w:ascii="Arial" w:hAnsi="Arial"/>
          <w:b/>
          <w:bCs/>
        </w:rPr>
        <w:t>Materialseilbahn</w:t>
      </w:r>
    </w:p>
    <w:p>
      <w:pPr>
        <w:pStyle w:val="Normal"/>
        <w:ind w:hanging="0"/>
        <w:jc w:val="both"/>
        <w:rPr>
          <w:rFonts w:ascii="Arial" w:hAnsi="Arial"/>
          <w:b/>
          <w:bCs/>
        </w:rPr>
      </w:pPr>
      <w:r>
        <w:rPr>
          <w:rFonts w:ascii="Arial" w:hAnsi="Arial"/>
          <w:bCs/>
        </w:rPr>
        <w:t>Ein Stützbalken der Talstation wurde mit Bohlen verstärkt. Bei einem Unwetter im August 2023 wurde das gesamte Umfeld der Talstation dann durch große Wassermassen stark in Mitleidenschaft gezogen. So ist auch der Zufahrtsweg zur Station nicht mehr befahrbar. Hier werden wir bei unserer kommenden Arbeitsausfahrt einiges zu tun haben.</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Fonts w:ascii="Arial" w:hAnsi="Arial"/>
          <w:b/>
          <w:bCs/>
        </w:rPr>
        <w:t>Neue Infotafel</w:t>
      </w:r>
    </w:p>
    <w:p>
      <w:pPr>
        <w:pStyle w:val="Normal"/>
        <w:ind w:hanging="0"/>
        <w:jc w:val="both"/>
        <w:rPr>
          <w:rFonts w:ascii="Arial" w:hAnsi="Arial"/>
          <w:bCs/>
        </w:rPr>
      </w:pPr>
      <w:r>
        <w:rPr>
          <w:rFonts w:ascii="Arial" w:hAnsi="Arial"/>
          <w:bCs/>
        </w:rPr>
        <w:t>Durch die neuen technischen Anlagen wie Kläranlage, Erweiterung der PV-Anlagen, BHKW usw. war die Infotafel nicht mehr auf dem neuesten Stand und musste durch eine neue ersetzt werden. Damit war auch die Gelegenheit gegeben, viele interessierte Besucher während unseres Hüttenjubiläums durch fachkundige Führungen über die umfangreiche Hüttentechnik zu informieren.</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
    </w:p>
    <w:p>
      <w:pPr>
        <w:pStyle w:val="Normal"/>
        <w:ind w:hanging="0"/>
        <w:jc w:val="both"/>
        <w:rPr>
          <w:rFonts w:ascii="Arial" w:hAnsi="Arial"/>
          <w:b/>
          <w:bCs/>
        </w:rPr>
      </w:pPr>
      <w:r>
        <w:rPr>
          <w:rFonts w:ascii="Arial" w:hAnsi="Arial"/>
          <w:b/>
          <w:bCs/>
        </w:rPr>
        <w:t>Gipfelkreuz</w:t>
      </w:r>
    </w:p>
    <w:p>
      <w:pPr>
        <w:pStyle w:val="Normal"/>
        <w:ind w:hanging="0"/>
        <w:jc w:val="both"/>
        <w:rPr>
          <w:rFonts w:ascii="Arial" w:hAnsi="Arial"/>
          <w:bCs/>
        </w:rPr>
      </w:pPr>
      <w:r>
        <w:rPr>
          <w:rFonts w:ascii="Arial" w:hAnsi="Arial"/>
          <w:bCs/>
        </w:rPr>
        <w:t>Das alte Gipfelkreuz der Hohen Geige, welches wir schon beim Arbeitseinsatz 2022 nach Gahwinden verbracht hatten, wurde am neuen Standort einbetoniert und konnte so beim Hüttenjubiläum im Juni 2023 von vielen Sektionsmitgliedern bestaunt werden.</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Fonts w:ascii="Arial" w:hAnsi="Arial"/>
          <w:b/>
          <w:bCs/>
        </w:rPr>
        <w:t>Hüttenauslastung</w:t>
      </w:r>
    </w:p>
    <w:p>
      <w:pPr>
        <w:pStyle w:val="Normal"/>
        <w:ind w:hanging="0"/>
        <w:jc w:val="both"/>
        <w:rPr>
          <w:rFonts w:ascii="Arial" w:hAnsi="Arial"/>
          <w:bCs/>
        </w:rPr>
      </w:pPr>
      <w:r>
        <w:rPr>
          <w:rFonts w:ascii="Arial" w:hAnsi="Arial"/>
          <w:bCs/>
        </w:rPr>
        <w:t>In der Saison 2023 wurde unsere Hütte von 1.555 Tagesgästen und von 1.739 Übernachtungsgästen besucht. Angesichts dieser deutlichen Steigerung gegenüber dem Vorjahr können wir, zusammen mit unserer Hüttenwirtin Tabea, zufrieden auf die Saison 2023 zurückblicken und uns auf die nächste Saison freuen.</w:t>
      </w:r>
    </w:p>
    <w:p>
      <w:pPr>
        <w:pStyle w:val="Normal"/>
        <w:rPr>
          <w:rFonts w:ascii="Arial" w:hAnsi="Arial"/>
        </w:rPr>
      </w:pPr>
      <w:r>
        <w:rPr>
          <w:rFonts w:ascii="Arial" w:hAnsi="Arial"/>
        </w:rPr>
      </w:r>
    </w:p>
    <w:p>
      <w:pPr>
        <w:pStyle w:val="Normal"/>
        <w:ind w:left="426" w:hanging="0"/>
        <w:jc w:val="both"/>
        <w:rPr>
          <w:rFonts w:ascii="Arial" w:hAnsi="Arial"/>
        </w:rPr>
      </w:pPr>
      <w:r>
        <w:rPr>
          <w:rFonts w:cs="Arial" w:ascii="Arial" w:hAnsi="Arial"/>
          <w:b/>
          <w:bCs/>
          <w:szCs w:val="22"/>
        </w:rPr>
      </w:r>
    </w:p>
    <w:p>
      <w:pPr>
        <w:pStyle w:val="Normal"/>
        <w:widowControl w:val="false"/>
        <w:tabs>
          <w:tab w:val="clear" w:pos="709"/>
          <w:tab w:val="left" w:pos="426" w:leader="none"/>
        </w:tabs>
        <w:ind w:hanging="0"/>
        <w:jc w:val="both"/>
        <w:rPr/>
      </w:pPr>
      <w:r>
        <w:rPr>
          <w:rFonts w:cs="Arial" w:ascii="Arial" w:hAnsi="Arial"/>
          <w:b/>
          <w:bCs/>
          <w:szCs w:val="22"/>
        </w:rPr>
        <w:t>Sport und Fitness</w:t>
      </w:r>
    </w:p>
    <w:p>
      <w:pPr>
        <w:pStyle w:val="Normal"/>
        <w:ind w:hanging="0"/>
        <w:jc w:val="both"/>
        <w:rPr/>
      </w:pPr>
      <w:r>
        <w:rPr>
          <w:rFonts w:ascii="Arial" w:hAnsi="Arial"/>
        </w:rPr>
        <w:t>Die Sportabende werden im Aktiven-Bereich wie auch beim Seniorensport in der Regel wieder sehr gut besucht. Es finden jeweils dienstags der allgemeine Fitness-Sport und mittwochs der in „Fitness 50+“ umbenannte Seniorensport statt. Jeder ist hier willkommen und kann am Schnuppertraining teilnehmen. Geboten werden Stretching, Gymnastik, Skigymnastik, Konditions- und Zirkeltraining sowie dienstags ein abschließendes Ballspiel.</w:t>
      </w:r>
    </w:p>
    <w:p>
      <w:pPr>
        <w:pStyle w:val="Normal"/>
        <w:ind w:hanging="0"/>
        <w:jc w:val="both"/>
        <w:rPr>
          <w:rFonts w:ascii="Arial" w:hAnsi="Arial"/>
        </w:rPr>
      </w:pPr>
      <w:r>
        <w:rPr>
          <w:rFonts w:ascii="Arial" w:hAnsi="Arial"/>
        </w:rPr>
        <w:t>Nichtmitglieder, die erst einmal zum Schnuppern ins Training kommen, haben während der Teilnahme einen Unfall- und Haftpflicht-Versicherungsschutz.</w:t>
      </w:r>
    </w:p>
    <w:p>
      <w:pPr>
        <w:pStyle w:val="Normal"/>
        <w:ind w:hanging="0"/>
        <w:jc w:val="both"/>
        <w:rPr>
          <w:rFonts w:ascii="Arial" w:hAnsi="Arial"/>
        </w:rPr>
      </w:pPr>
      <w:r>
        <w:rPr>
          <w:rFonts w:ascii="Arial" w:hAnsi="Arial"/>
        </w:rPr>
        <w:t>In 2023 konnten alle der 40 möglichen Sport- und Trainingsabende dienstags und mittwochs von den Fachübungsleitern Peter Trzaska und Irmgard Hagen durchgeführt werden.</w:t>
      </w:r>
    </w:p>
    <w:p>
      <w:pPr>
        <w:pStyle w:val="Normal"/>
        <w:ind w:left="426" w:hanging="0"/>
        <w:jc w:val="both"/>
        <w:rPr>
          <w:rFonts w:ascii="Arial" w:hAnsi="Arial"/>
        </w:rPr>
      </w:pPr>
      <w:r>
        <w:rPr>
          <w:rFonts w:ascii="Arial" w:hAnsi="Arial"/>
        </w:rPr>
      </w:r>
    </w:p>
    <w:p>
      <w:pPr>
        <w:pStyle w:val="Normal"/>
        <w:ind w:hanging="0"/>
        <w:jc w:val="both"/>
        <w:rPr>
          <w:rFonts w:ascii="Arial" w:hAnsi="Arial"/>
        </w:rPr>
      </w:pPr>
      <w:r>
        <w:rPr>
          <w:rFonts w:ascii="Arial" w:hAnsi="Arial"/>
          <w:b/>
          <w:bCs/>
        </w:rPr>
        <w:t>Skibergsteigen, Ski Alpin, Schneeschuhwandern und Langlauf</w:t>
      </w:r>
    </w:p>
    <w:p>
      <w:pPr>
        <w:pStyle w:val="Normal"/>
        <w:ind w:hanging="0"/>
        <w:jc w:val="both"/>
        <w:rPr>
          <w:rFonts w:ascii="Arial" w:hAnsi="Arial"/>
        </w:rPr>
      </w:pPr>
      <w:r>
        <w:rPr>
          <w:rFonts w:ascii="Arial" w:hAnsi="Arial"/>
        </w:rPr>
        <w:t xml:space="preserve">Die von Skitrainer Peter Trzaska ausgeschriebene Alpine Skiausfahrt zur Winter-Saisoneröffnung 2023/24 im Stubaier-Tal fand mit 9 Teilnehmer bei besten Schneebedingungen statt. </w:t>
      </w:r>
    </w:p>
    <w:p>
      <w:pPr>
        <w:pStyle w:val="Normal"/>
        <w:ind w:hanging="0"/>
        <w:jc w:val="both"/>
        <w:rPr>
          <w:rFonts w:ascii="Arial" w:hAnsi="Arial"/>
        </w:rPr>
      </w:pPr>
      <w:r>
        <w:rPr>
          <w:rFonts w:ascii="Arial" w:hAnsi="Arial"/>
        </w:rPr>
        <w:t>Auch die im Januar geplante Schneeschuhfahrt in den Vogesen und die Schneeschuhtouren alpin im Kleinwalsertal mit 4 Personen, konnten von Peter Trzaska durchgeführt werden.</w:t>
      </w:r>
    </w:p>
    <w:p>
      <w:pPr>
        <w:pStyle w:val="Normal"/>
        <w:ind w:left="426" w:hanging="0"/>
        <w:jc w:val="both"/>
        <w:rPr>
          <w:rFonts w:ascii="Arial" w:hAnsi="Arial"/>
          <w:b/>
          <w:bCs/>
          <w:u w:val="single"/>
        </w:rPr>
      </w:pPr>
      <w:r>
        <w:rPr>
          <w:rFonts w:ascii="Arial" w:hAnsi="Arial"/>
          <w:b/>
          <w:bCs/>
          <w:u w:val="single"/>
        </w:rPr>
      </w:r>
    </w:p>
    <w:p>
      <w:pPr>
        <w:pStyle w:val="Normal"/>
        <w:ind w:hanging="0"/>
        <w:jc w:val="both"/>
        <w:rPr>
          <w:rFonts w:ascii="Arial" w:hAnsi="Arial"/>
        </w:rPr>
      </w:pPr>
      <w:r>
        <w:rPr>
          <w:rFonts w:ascii="Arial" w:hAnsi="Arial"/>
          <w:b/>
          <w:bCs/>
        </w:rPr>
        <w:t>Hochtouren, Klettern, Bergwandern, Klettersteige</w:t>
      </w:r>
    </w:p>
    <w:p>
      <w:pPr>
        <w:pStyle w:val="Normal"/>
        <w:ind w:hanging="0"/>
        <w:jc w:val="both"/>
        <w:rPr>
          <w:rFonts w:ascii="Arial" w:hAnsi="Arial"/>
          <w:bCs/>
        </w:rPr>
      </w:pPr>
      <w:r>
        <w:rPr>
          <w:rFonts w:ascii="Arial" w:hAnsi="Arial"/>
          <w:bCs/>
        </w:rPr>
        <w:t>Folgende Touren fanden statt:</w:t>
      </w:r>
    </w:p>
    <w:p>
      <w:pPr>
        <w:pStyle w:val="Normal"/>
        <w:ind w:hanging="0"/>
        <w:jc w:val="both"/>
        <w:rPr>
          <w:rFonts w:ascii="Arial" w:hAnsi="Arial"/>
          <w:bCs/>
        </w:rPr>
      </w:pPr>
      <w:r>
        <w:rPr>
          <w:rFonts w:ascii="Arial" w:hAnsi="Arial"/>
          <w:bCs/>
        </w:rPr>
        <w:t>Wanderwoche im Mai von R.Beer – Vulkaneifel</w:t>
      </w:r>
    </w:p>
    <w:p>
      <w:pPr>
        <w:pStyle w:val="Normal"/>
        <w:ind w:hanging="0"/>
        <w:jc w:val="both"/>
        <w:rPr>
          <w:rFonts w:ascii="Arial" w:hAnsi="Arial"/>
          <w:bCs/>
        </w:rPr>
      </w:pPr>
      <w:r>
        <w:rPr>
          <w:rFonts w:ascii="Arial" w:hAnsi="Arial"/>
          <w:bCs/>
        </w:rPr>
        <w:t>Almenwanderwoche im Juni von R.Beer – Vilnößtal/Südtirol</w:t>
      </w:r>
    </w:p>
    <w:p>
      <w:pPr>
        <w:pStyle w:val="Normal"/>
        <w:ind w:hanging="0"/>
        <w:jc w:val="both"/>
        <w:rPr>
          <w:rFonts w:ascii="Arial" w:hAnsi="Arial"/>
          <w:bCs/>
        </w:rPr>
      </w:pPr>
      <w:r>
        <w:rPr>
          <w:rFonts w:ascii="Arial" w:hAnsi="Arial"/>
          <w:bCs/>
        </w:rPr>
        <w:t>Bergwanderwoche im Juli von M.Liedke und K.Kudlacek – Tannheimer Tal</w:t>
      </w:r>
    </w:p>
    <w:p>
      <w:pPr>
        <w:pStyle w:val="Normal"/>
        <w:ind w:hanging="0"/>
        <w:jc w:val="both"/>
        <w:rPr>
          <w:rFonts w:ascii="Arial" w:hAnsi="Arial"/>
          <w:bCs/>
        </w:rPr>
      </w:pPr>
      <w:r>
        <w:rPr>
          <w:rFonts w:ascii="Arial" w:hAnsi="Arial"/>
          <w:bCs/>
        </w:rPr>
        <w:t>Hochtourenwoche im Juli von P.Trzaska – Wallis mit 7x 4.000er</w:t>
      </w:r>
    </w:p>
    <w:p>
      <w:pPr>
        <w:pStyle w:val="Normal"/>
        <w:ind w:hanging="0"/>
        <w:jc w:val="both"/>
        <w:rPr>
          <w:rFonts w:ascii="Arial" w:hAnsi="Arial"/>
          <w:bCs/>
        </w:rPr>
      </w:pPr>
      <w:r>
        <w:rPr>
          <w:rFonts w:ascii="Arial" w:hAnsi="Arial"/>
          <w:bCs/>
        </w:rPr>
        <w:t>Alpine Hüttenwanderung im August von K.Kudlacek - Sellrain</w:t>
      </w:r>
    </w:p>
    <w:p>
      <w:pPr>
        <w:pStyle w:val="Normal"/>
        <w:ind w:hanging="0"/>
        <w:jc w:val="both"/>
        <w:rPr>
          <w:rFonts w:ascii="Arial" w:hAnsi="Arial"/>
          <w:bCs/>
        </w:rPr>
      </w:pPr>
      <w:r>
        <w:rPr>
          <w:rFonts w:ascii="Arial" w:hAnsi="Arial"/>
          <w:bCs/>
        </w:rPr>
        <w:t>Wandertage im August von W.Bohrmann – Steinbockroute im Allgäu</w:t>
      </w:r>
    </w:p>
    <w:p>
      <w:pPr>
        <w:pStyle w:val="Normal"/>
        <w:ind w:hanging="0"/>
        <w:jc w:val="both"/>
        <w:rPr>
          <w:rFonts w:ascii="Arial" w:hAnsi="Arial"/>
          <w:bCs/>
        </w:rPr>
      </w:pPr>
      <w:r>
        <w:rPr>
          <w:rFonts w:ascii="Arial" w:hAnsi="Arial"/>
          <w:bCs/>
        </w:rPr>
        <w:t>Alpine Hüttenwanderung im September von M.Bauer - Lasörling/Osttirol</w:t>
      </w:r>
    </w:p>
    <w:p>
      <w:pPr>
        <w:pStyle w:val="Normal"/>
        <w:ind w:hanging="0"/>
        <w:jc w:val="both"/>
        <w:rPr>
          <w:rFonts w:ascii="Arial" w:hAnsi="Arial"/>
          <w:bCs/>
        </w:rPr>
      </w:pPr>
      <w:r>
        <w:rPr>
          <w:rFonts w:ascii="Arial" w:hAnsi="Arial"/>
          <w:bCs/>
        </w:rPr>
        <w:t>Alpine Hüttenwanderung im September von S.Eichhorn - Dachstein</w:t>
      </w:r>
    </w:p>
    <w:p>
      <w:pPr>
        <w:pStyle w:val="Normal"/>
        <w:ind w:left="426" w:hanging="0"/>
        <w:jc w:val="both"/>
        <w:rPr>
          <w:rFonts w:ascii="Arial" w:hAnsi="Arial"/>
          <w:bCs/>
        </w:rPr>
      </w:pPr>
      <w:r>
        <w:rPr>
          <w:rFonts w:ascii="Arial" w:hAnsi="Arial"/>
          <w:bCs/>
        </w:rPr>
      </w:r>
    </w:p>
    <w:p>
      <w:pPr>
        <w:pStyle w:val="Normal"/>
        <w:ind w:hanging="0"/>
        <w:jc w:val="both"/>
        <w:rPr>
          <w:rFonts w:ascii="Arial" w:hAnsi="Arial"/>
          <w:bCs/>
        </w:rPr>
      </w:pPr>
      <w:r>
        <w:rPr>
          <w:rFonts w:ascii="Arial" w:hAnsi="Arial"/>
          <w:bCs/>
        </w:rPr>
        <w:t>Im Juni fand im Rahmen der Saisoneröffnungsfahrt eine Feier zum Jubiläum anlässlich 50 Jahre Hütte im Rüsselsheimer Besitz statt. Zu diesem Anlass wurde auch das ehemalige Gipfelkreuz der Hohen Geige an ihrem neuen Standort auf Gahwinden errichtet.</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Fonts w:ascii="Arial" w:hAnsi="Arial"/>
          <w:b/>
          <w:bCs/>
        </w:rPr>
        <w:t>Frühjahr-, Herbst- und Winter ist unsere Hallenkletter-Saison</w:t>
      </w:r>
    </w:p>
    <w:p>
      <w:pPr>
        <w:pStyle w:val="Normal"/>
        <w:ind w:hanging="0"/>
        <w:jc w:val="both"/>
        <w:rPr>
          <w:rFonts w:ascii="Arial" w:hAnsi="Arial"/>
          <w:bCs/>
        </w:rPr>
      </w:pPr>
      <w:r>
        <w:rPr>
          <w:rFonts w:ascii="Arial" w:hAnsi="Arial"/>
          <w:bCs/>
        </w:rPr>
        <w:t>Zwischen Februar und Mai sowie November und Dezember finden in der Regel montags und donnerstags unsere Kletterveranstaltungen in den umliegenden Kletterhallen statt.</w:t>
      </w:r>
    </w:p>
    <w:p>
      <w:pPr>
        <w:pStyle w:val="Normal"/>
        <w:ind w:left="426" w:hanging="0"/>
        <w:jc w:val="both"/>
        <w:rPr>
          <w:rFonts w:ascii="Arial" w:hAnsi="Arial"/>
          <w:bCs/>
        </w:rPr>
      </w:pPr>
      <w:r>
        <w:rPr>
          <w:rFonts w:ascii="Arial" w:hAnsi="Arial"/>
          <w:bCs/>
        </w:rPr>
      </w:r>
    </w:p>
    <w:p>
      <w:pPr>
        <w:pStyle w:val="Normal"/>
        <w:ind w:hanging="0"/>
        <w:jc w:val="both"/>
        <w:rPr>
          <w:rFonts w:ascii="Arial" w:hAnsi="Arial"/>
          <w:b/>
          <w:bCs/>
        </w:rPr>
      </w:pPr>
      <w:r>
        <w:rPr>
          <w:rFonts w:ascii="Arial" w:hAnsi="Arial"/>
          <w:b/>
          <w:bCs/>
        </w:rPr>
        <w:t>Ausbildung – Bergsteigen und Klettern</w:t>
      </w:r>
    </w:p>
    <w:p>
      <w:pPr>
        <w:pStyle w:val="Normal"/>
        <w:ind w:hanging="0"/>
        <w:jc w:val="both"/>
        <w:rPr>
          <w:rFonts w:ascii="Arial" w:hAnsi="Arial"/>
          <w:bCs/>
        </w:rPr>
      </w:pPr>
      <w:r>
        <w:rPr>
          <w:rFonts w:ascii="Arial" w:hAnsi="Arial"/>
          <w:bCs/>
        </w:rPr>
        <w:t>Diverse theoretische Ausbildungen zu den Themen Orientierung/Kartenkunde, Wetterkunde und Alpine Erste Hilfe wurden wieder durchgeführt. Hinzu kamen praktische Durchführungen wie Spaltenbergung und Basiskurs-Hochtouren, Kletterkurse zur Erlangung der Kletterscheine für Top-Rope und Vorstieg sowie eine alpine Gehschulung.</w:t>
      </w:r>
    </w:p>
    <w:p>
      <w:pPr>
        <w:pStyle w:val="Normal"/>
        <w:ind w:left="426" w:hanging="0"/>
        <w:jc w:val="both"/>
        <w:rPr>
          <w:rFonts w:ascii="Arial" w:hAnsi="Arial"/>
        </w:rPr>
      </w:pPr>
      <w:r>
        <w:rPr>
          <w:rFonts w:ascii="Arial" w:hAnsi="Arial"/>
        </w:rPr>
      </w:r>
    </w:p>
    <w:p>
      <w:pPr>
        <w:pStyle w:val="Normal"/>
        <w:ind w:hanging="0"/>
        <w:jc w:val="both"/>
        <w:rPr/>
      </w:pPr>
      <w:r>
        <w:rPr>
          <w:rFonts w:ascii="Arial" w:hAnsi="Arial"/>
          <w:b/>
          <w:bCs/>
        </w:rPr>
        <w:t>Wandern</w:t>
      </w:r>
    </w:p>
    <w:p>
      <w:pPr>
        <w:pStyle w:val="Normal"/>
        <w:ind w:hanging="0"/>
        <w:jc w:val="both"/>
        <w:rPr>
          <w:rFonts w:ascii="Arial" w:hAnsi="Arial"/>
        </w:rPr>
      </w:pPr>
      <w:r>
        <w:rPr>
          <w:rFonts w:ascii="Arial" w:hAnsi="Arial"/>
        </w:rPr>
        <w:t>Im vergangenen Jahr konnten die Sonntagswanderungen wie geplant durchgeführt werden.</w:t>
      </w:r>
    </w:p>
    <w:p>
      <w:pPr>
        <w:pStyle w:val="Normal"/>
        <w:ind w:hanging="0"/>
        <w:jc w:val="both"/>
        <w:rPr>
          <w:rFonts w:ascii="Arial" w:hAnsi="Arial"/>
        </w:rPr>
      </w:pPr>
      <w:r>
        <w:rPr>
          <w:rFonts w:cs="Arial" w:ascii="Arial" w:hAnsi="Arial"/>
        </w:rPr>
        <w:t>Für die Zukunft müssen wir interessierte Mitglieder als neue Wanderleiter gewinnen, um der Überalterung entgegenzuwirken. Dazu bieten die beiden Wanderwarte Thomas Kocks und Karl Kudlacek gerne ihre Hilfe an.</w:t>
      </w:r>
    </w:p>
    <w:p>
      <w:pPr>
        <w:pStyle w:val="Normal"/>
        <w:ind w:left="426" w:hanging="0"/>
        <w:jc w:val="both"/>
        <w:rPr/>
      </w:pPr>
      <w:r>
        <w:rPr/>
      </w:r>
    </w:p>
    <w:p>
      <w:pPr>
        <w:pStyle w:val="Normal"/>
        <w:ind w:hanging="0"/>
        <w:jc w:val="both"/>
        <w:rPr>
          <w:rFonts w:ascii="Arial" w:hAnsi="Arial"/>
          <w:b/>
        </w:rPr>
      </w:pPr>
      <w:r>
        <w:rPr>
          <w:rFonts w:ascii="Arial" w:hAnsi="Arial"/>
          <w:b/>
        </w:rPr>
        <w:t>Aktivitäten der Mittwochswanderer im Jahr 2023</w:t>
      </w:r>
    </w:p>
    <w:p>
      <w:pPr>
        <w:pStyle w:val="Normal"/>
        <w:ind w:hanging="0"/>
        <w:jc w:val="both"/>
        <w:rPr>
          <w:rFonts w:ascii="Arial" w:hAnsi="Arial"/>
        </w:rPr>
      </w:pPr>
      <w:r>
        <w:rPr>
          <w:rFonts w:ascii="Arial" w:hAnsi="Arial"/>
        </w:rPr>
        <w:t>Insgesamt 11 Wanderungen und Radtouren sowie eine Jahresabschlussfeier fanden 2023 statt. Im Durchschnitt nahmen 14 Wanderer daran teil.</w:t>
      </w:r>
    </w:p>
    <w:p>
      <w:pPr>
        <w:pStyle w:val="Normal"/>
        <w:ind w:left="426" w:hanging="0"/>
        <w:jc w:val="both"/>
        <w:rPr>
          <w:rFonts w:ascii="Arial" w:hAnsi="Arial"/>
        </w:rPr>
      </w:pPr>
      <w:r>
        <w:rPr>
          <w:rFonts w:ascii="Arial" w:hAnsi="Arial"/>
        </w:rPr>
      </w:r>
    </w:p>
    <w:p>
      <w:pPr>
        <w:pStyle w:val="Normal"/>
        <w:ind w:hanging="0"/>
        <w:jc w:val="both"/>
        <w:rPr>
          <w:rFonts w:ascii="Arial" w:hAnsi="Arial"/>
          <w:b/>
          <w:bCs/>
        </w:rPr>
      </w:pPr>
      <w:r>
        <w:rPr>
          <w:rFonts w:ascii="Arial" w:hAnsi="Arial"/>
          <w:b/>
          <w:bCs/>
        </w:rPr>
        <w:t>Vorträge</w:t>
      </w:r>
    </w:p>
    <w:p>
      <w:pPr>
        <w:pStyle w:val="Normal"/>
        <w:ind w:hanging="0"/>
        <w:rPr>
          <w:rFonts w:ascii="Arial" w:hAnsi="Arial"/>
        </w:rPr>
      </w:pPr>
      <w:r>
        <w:rPr>
          <w:rFonts w:ascii="Arial" w:hAnsi="Arial"/>
        </w:rPr>
        <w:t>Die Lichtbildvorträge fanden wieder durchgängig in den Wintermonaten im Kulturzentrum „Das Rind“, statt. Da das Kulturzentrum an einigen Donnerstagen bereits belegt war, änderten wir in Einzelfällen den Wochentag ab, um zumindest eine Kontinuität des Ortes zu gewährleisten.</w:t>
      </w:r>
    </w:p>
    <w:p>
      <w:pPr>
        <w:pStyle w:val="Normal"/>
        <w:ind w:left="426" w:hanging="0"/>
        <w:rPr>
          <w:rFonts w:ascii="Arial" w:hAnsi="Arial"/>
        </w:rPr>
      </w:pPr>
      <w:r>
        <w:rPr>
          <w:rFonts w:ascii="Arial" w:hAnsi="Arial"/>
        </w:rPr>
        <w:t xml:space="preserve"> </w:t>
      </w:r>
    </w:p>
    <w:p>
      <w:pPr>
        <w:pStyle w:val="Normal"/>
        <w:ind w:hanging="0"/>
        <w:rPr>
          <w:rFonts w:ascii="Arial" w:hAnsi="Arial"/>
        </w:rPr>
      </w:pPr>
      <w:r>
        <w:rPr>
          <w:rFonts w:ascii="Arial" w:hAnsi="Arial"/>
        </w:rPr>
        <w:t>Alle Lichtbildvorträge waren im Vergleich zu den Vorjahren sehr gut besucht und auch einer Vielzahl von nicht dem Alpenverein zugehörigen Personen war zu Gast.</w:t>
      </w:r>
    </w:p>
    <w:p>
      <w:pPr>
        <w:pStyle w:val="Normal"/>
        <w:ind w:left="426" w:hanging="0"/>
        <w:rPr>
          <w:rFonts w:ascii="Arial" w:hAnsi="Arial"/>
        </w:rPr>
      </w:pPr>
      <w:r>
        <w:rPr>
          <w:rFonts w:ascii="Arial" w:hAnsi="Arial"/>
        </w:rPr>
      </w:r>
    </w:p>
    <w:p>
      <w:pPr>
        <w:pStyle w:val="Normal"/>
        <w:ind w:hanging="0"/>
        <w:rPr>
          <w:rFonts w:ascii="Arial" w:hAnsi="Arial"/>
        </w:rPr>
      </w:pPr>
      <w:r>
        <w:rPr>
          <w:rFonts w:ascii="Arial" w:hAnsi="Arial"/>
        </w:rPr>
        <w:t>Folgende Vorträge fanden im Jahr 2023 statt:</w:t>
      </w:r>
    </w:p>
    <w:p>
      <w:pPr>
        <w:pStyle w:val="Normal"/>
        <w:ind w:left="426" w:hanging="0"/>
        <w:rPr>
          <w:rFonts w:ascii="Arial" w:hAnsi="Arial"/>
        </w:rPr>
      </w:pPr>
      <w:r>
        <w:rPr>
          <w:rFonts w:ascii="Arial" w:hAnsi="Arial"/>
        </w:rPr>
        <w:t xml:space="preserve"> </w:t>
      </w:r>
    </w:p>
    <w:p>
      <w:pPr>
        <w:pStyle w:val="Normal"/>
        <w:ind w:hanging="0"/>
        <w:rPr>
          <w:rFonts w:ascii="Arial" w:hAnsi="Arial"/>
        </w:rPr>
      </w:pPr>
      <w:r>
        <w:rPr>
          <w:rFonts w:ascii="Arial" w:hAnsi="Arial"/>
        </w:rPr>
        <w:t>Donnerstag, 19.01.2023 Grenzenloser Zauber der Berge in Südtirol von Martina und Guus Reinartz aus Landgraaf/NL</w:t>
      </w:r>
    </w:p>
    <w:p>
      <w:pPr>
        <w:pStyle w:val="Normal"/>
        <w:ind w:hanging="0"/>
        <w:rPr>
          <w:rFonts w:ascii="Arial" w:hAnsi="Arial"/>
        </w:rPr>
      </w:pPr>
      <w:r>
        <w:rPr>
          <w:rFonts w:ascii="Arial" w:hAnsi="Arial"/>
        </w:rPr>
        <w:t>Donnerstag, 02.03.2023 Bergfieber – Vom Königsee zum Gardasee von Steffen Hoppe aus Offenbach</w:t>
      </w:r>
    </w:p>
    <w:p>
      <w:pPr>
        <w:pStyle w:val="Normal"/>
        <w:ind w:hanging="0"/>
        <w:rPr>
          <w:rFonts w:ascii="Arial" w:hAnsi="Arial"/>
        </w:rPr>
      </w:pPr>
      <w:r>
        <w:rPr>
          <w:rFonts w:ascii="Arial" w:hAnsi="Arial"/>
        </w:rPr>
        <w:t>Donnerstag, 30.03.2023 Australien – Traumzeit Hautnah von Frank Zagel aus Lohr am Main</w:t>
      </w:r>
    </w:p>
    <w:p>
      <w:pPr>
        <w:pStyle w:val="Normal"/>
        <w:ind w:hanging="0"/>
        <w:rPr>
          <w:rFonts w:ascii="Arial" w:hAnsi="Arial"/>
        </w:rPr>
      </w:pPr>
      <w:r>
        <w:rPr>
          <w:rFonts w:ascii="Arial" w:hAnsi="Arial"/>
        </w:rPr>
        <w:t>Mittwoch, 18.10.2023 Aosta und Piemont von Martina und Guus Reinartz aus Landgraaf/NL</w:t>
      </w:r>
    </w:p>
    <w:p>
      <w:pPr>
        <w:pStyle w:val="Normal"/>
        <w:ind w:hanging="0"/>
        <w:rPr>
          <w:rFonts w:ascii="Arial" w:hAnsi="Arial"/>
        </w:rPr>
      </w:pPr>
      <w:r>
        <w:rPr>
          <w:rFonts w:ascii="Arial" w:hAnsi="Arial"/>
        </w:rPr>
        <w:t>Donnerstag, 23.11.2023 Grönland gewaltig – fesselnd – mystisch von Hans Thurner aus Wien/AT</w:t>
      </w:r>
    </w:p>
    <w:p>
      <w:pPr>
        <w:pStyle w:val="Normal"/>
        <w:ind w:left="426" w:hanging="0"/>
        <w:rPr>
          <w:rFonts w:ascii="Arial" w:hAnsi="Arial"/>
        </w:rPr>
      </w:pPr>
      <w:r>
        <w:rPr>
          <w:rFonts w:ascii="Arial" w:hAnsi="Arial"/>
        </w:rPr>
      </w:r>
    </w:p>
    <w:p>
      <w:pPr>
        <w:pStyle w:val="Normal"/>
        <w:ind w:hanging="0"/>
        <w:rPr>
          <w:rFonts w:ascii="Arial" w:hAnsi="Arial"/>
        </w:rPr>
      </w:pPr>
      <w:r>
        <w:rPr>
          <w:rFonts w:ascii="Arial" w:hAnsi="Arial"/>
          <w:b/>
          <w:bCs/>
        </w:rPr>
        <w:t>Hüttenabend</w:t>
      </w:r>
    </w:p>
    <w:p>
      <w:pPr>
        <w:pStyle w:val="Normal"/>
        <w:ind w:hanging="0"/>
        <w:rPr/>
      </w:pPr>
      <w:r>
        <w:rPr>
          <w:rFonts w:ascii="Arial" w:hAnsi="Arial"/>
        </w:rPr>
        <w:t>Der Hüttenabend 2023 konnte erfreulicherweise im Saal des Brauhauses stattfinden und war gut besucht.</w:t>
      </w:r>
    </w:p>
    <w:p>
      <w:pPr>
        <w:pStyle w:val="Normal"/>
        <w:ind w:left="426" w:hanging="0"/>
        <w:rPr>
          <w:rFonts w:ascii="Arial" w:hAnsi="Arial"/>
        </w:rPr>
      </w:pPr>
      <w:r>
        <w:rPr>
          <w:rFonts w:ascii="Arial" w:hAnsi="Arial"/>
        </w:rPr>
      </w:r>
    </w:p>
    <w:p>
      <w:pPr>
        <w:pStyle w:val="Normal"/>
        <w:ind w:hanging="0"/>
        <w:rPr>
          <w:rFonts w:ascii="Arial" w:hAnsi="Arial"/>
        </w:rPr>
      </w:pPr>
      <w:r>
        <w:rPr>
          <w:rFonts w:ascii="Arial" w:hAnsi="Arial"/>
          <w:b/>
          <w:bCs/>
        </w:rPr>
        <w:t>Sektionsbücherei</w:t>
      </w:r>
    </w:p>
    <w:p>
      <w:pPr>
        <w:pStyle w:val="Normal"/>
        <w:ind w:hanging="0"/>
        <w:rPr>
          <w:rFonts w:ascii="Arial" w:hAnsi="Arial"/>
        </w:rPr>
      </w:pPr>
      <w:r>
        <w:rPr>
          <w:rFonts w:ascii="Arial" w:hAnsi="Arial"/>
        </w:rPr>
        <w:t>Im Berichtszeitraum wurden 30 Medien ausgeliehen. Führer älteren Datums wurden aussortiert und Wanderführer, Kletterführer, Alpin-Lehrpläne und 1 AV-Karte „Geigenkamm“, die von Unbekannt heraus-genommen und nicht wieder zurückgebracht wurde, neu bestellt.</w:t>
      </w:r>
    </w:p>
    <w:p>
      <w:pPr>
        <w:pStyle w:val="Normal"/>
        <w:ind w:hanging="0"/>
        <w:rPr>
          <w:rFonts w:ascii="Arial" w:hAnsi="Arial"/>
        </w:rPr>
      </w:pPr>
      <w:r>
        <w:rPr>
          <w:rFonts w:ascii="Arial" w:hAnsi="Arial"/>
        </w:rPr>
        <w:t>Der Rother-Verlag hat uns wieder einen Rabatt von 30% für die Neubestellungen gewährt! Neuzugänge wurden katalogisiert.</w:t>
      </w:r>
    </w:p>
    <w:p>
      <w:pPr>
        <w:pStyle w:val="Normal"/>
        <w:ind w:left="426" w:hanging="0"/>
        <w:rPr>
          <w:rFonts w:ascii="Arial" w:hAnsi="Arial"/>
        </w:rPr>
      </w:pPr>
      <w:r>
        <w:rPr>
          <w:rFonts w:ascii="Arial" w:hAnsi="Arial"/>
        </w:rPr>
      </w:r>
    </w:p>
    <w:p>
      <w:pPr>
        <w:pStyle w:val="Normal"/>
        <w:ind w:hanging="0"/>
        <w:rPr>
          <w:b/>
        </w:rPr>
      </w:pPr>
      <w:r>
        <w:rPr>
          <w:rFonts w:ascii="Arial" w:hAnsi="Arial"/>
          <w:b/>
        </w:rPr>
        <w:t>Jugend</w:t>
      </w:r>
    </w:p>
    <w:p>
      <w:pPr>
        <w:pStyle w:val="Normal"/>
        <w:ind w:hanging="0"/>
        <w:rPr>
          <w:rFonts w:ascii="Arial" w:hAnsi="Arial"/>
        </w:rPr>
      </w:pPr>
      <w:r>
        <w:rPr>
          <w:rFonts w:ascii="Arial" w:hAnsi="Arial"/>
        </w:rPr>
        <w:t>Vincent Heunemann berichtet, dass das Jungendtraining in der Großsporthalle weiterhin stattfindet.</w:t>
      </w:r>
    </w:p>
    <w:p>
      <w:pPr>
        <w:pStyle w:val="Normal"/>
        <w:ind w:hanging="0"/>
        <w:rPr>
          <w:rFonts w:ascii="Arial" w:hAnsi="Arial"/>
        </w:rPr>
      </w:pPr>
      <w:r>
        <w:rPr>
          <w:rFonts w:ascii="Arial" w:hAnsi="Arial"/>
        </w:rPr>
        <w:t>Im Sommer 2024 ist vom 21.06-23.06 das Kletterfestival geplant, zu dem auch die Sektionen Frankfurt, Mainz, Wiesbaden eingeladen sein werden.</w:t>
      </w:r>
    </w:p>
    <w:p>
      <w:pPr>
        <w:pStyle w:val="Normal"/>
        <w:ind w:hanging="0"/>
        <w:rPr>
          <w:rFonts w:ascii="Arial" w:hAnsi="Arial"/>
        </w:rPr>
      </w:pPr>
      <w:r>
        <w:rPr>
          <w:rFonts w:ascii="Arial" w:hAnsi="Arial"/>
        </w:rPr>
        <w:t>Auch die Ausfahrten im Jahr 2024 sollen übersektional ausgeführt werden.</w:t>
      </w:r>
    </w:p>
    <w:p>
      <w:pPr>
        <w:pStyle w:val="Normal"/>
        <w:ind w:left="426" w:hanging="0"/>
        <w:jc w:val="both"/>
        <w:rPr>
          <w:rFonts w:ascii="Arial" w:hAnsi="Arial"/>
          <w:bCs/>
        </w:rPr>
      </w:pPr>
      <w:r>
        <w:rPr>
          <w:rFonts w:ascii="Arial" w:hAnsi="Arial"/>
          <w:bCs/>
        </w:rPr>
      </w:r>
    </w:p>
    <w:p>
      <w:pPr>
        <w:pStyle w:val="Normal"/>
        <w:widowControl w:val="false"/>
        <w:tabs>
          <w:tab w:val="clear" w:pos="709"/>
          <w:tab w:val="left" w:pos="426" w:leader="none"/>
        </w:tabs>
        <w:jc w:val="both"/>
        <w:rPr>
          <w:rFonts w:ascii="Arial" w:hAnsi="Arial" w:cs="Arial"/>
          <w:b/>
          <w:szCs w:val="22"/>
        </w:rPr>
      </w:pPr>
      <w:r>
        <w:rPr>
          <w:rFonts w:cs="Arial" w:ascii="Arial" w:hAnsi="Arial"/>
          <w:b/>
          <w:szCs w:val="22"/>
        </w:rPr>
        <w:t>Kassenbericht 2023</w:t>
      </w:r>
    </w:p>
    <w:p>
      <w:pPr>
        <w:pStyle w:val="Normal"/>
        <w:widowControl w:val="false"/>
        <w:tabs>
          <w:tab w:val="clear" w:pos="709"/>
          <w:tab w:val="left" w:pos="426" w:leader="none"/>
        </w:tabs>
        <w:ind w:hanging="0"/>
        <w:jc w:val="both"/>
        <w:rPr>
          <w:rFonts w:ascii="Arial" w:hAnsi="Arial" w:cs="Arial"/>
          <w:szCs w:val="22"/>
        </w:rPr>
      </w:pPr>
      <w:r>
        <w:rPr>
          <w:rFonts w:cs="Arial" w:ascii="Arial" w:hAnsi="Arial"/>
          <w:szCs w:val="22"/>
        </w:rPr>
        <w:t xml:space="preserve">Die Erste Schatzmeisterin Irmgard Hagen trug den Kassenbericht für das Jahr 2023 vor. </w:t>
      </w:r>
    </w:p>
    <w:p>
      <w:pPr>
        <w:pStyle w:val="Normal"/>
        <w:widowControl w:val="false"/>
        <w:tabs>
          <w:tab w:val="clear" w:pos="709"/>
          <w:tab w:val="left" w:pos="426" w:leader="none"/>
        </w:tabs>
        <w:ind w:hanging="0"/>
        <w:jc w:val="both"/>
        <w:rPr/>
      </w:pPr>
      <w:r>
        <w:rPr/>
      </w:r>
    </w:p>
    <w:p>
      <w:pPr>
        <w:pStyle w:val="Normal"/>
        <w:widowControl w:val="false"/>
        <w:tabs>
          <w:tab w:val="clear" w:pos="709"/>
          <w:tab w:val="left" w:pos="426" w:leader="none"/>
        </w:tabs>
        <w:ind w:hanging="0"/>
        <w:jc w:val="both"/>
        <w:rPr>
          <w:rFonts w:ascii="Arial" w:hAnsi="Arial" w:cs="Arial"/>
          <w:szCs w:val="22"/>
        </w:rPr>
      </w:pPr>
      <w:r>
        <w:rPr>
          <w:rFonts w:cs="Arial" w:ascii="Arial" w:hAnsi="Arial"/>
          <w:szCs w:val="22"/>
        </w:rPr>
        <w:t xml:space="preserve">Im Anschluss erteilte die Versammlung </w:t>
      </w:r>
      <w:r>
        <w:rPr>
          <w:rFonts w:cs="Arial" w:ascii="Arial" w:hAnsi="Arial"/>
          <w:szCs w:val="22"/>
        </w:rPr>
        <w:t>de</w:t>
      </w:r>
      <w:r>
        <w:rPr>
          <w:rFonts w:cs="Arial" w:ascii="Arial" w:hAnsi="Arial"/>
          <w:szCs w:val="22"/>
        </w:rPr>
        <w:t>m</w:t>
      </w:r>
      <w:r>
        <w:rPr>
          <w:rFonts w:cs="Arial" w:ascii="Arial" w:hAnsi="Arial"/>
          <w:szCs w:val="22"/>
        </w:rPr>
        <w:t xml:space="preserve"> geschäftsführenden Vorstand </w:t>
      </w:r>
      <w:r>
        <w:rPr>
          <w:rFonts w:cs="Arial" w:ascii="Arial" w:hAnsi="Arial"/>
          <w:szCs w:val="22"/>
        </w:rPr>
        <w:t>die Entlastung</w:t>
      </w:r>
      <w:r>
        <w:rPr>
          <w:rFonts w:cs="Arial" w:ascii="Arial" w:hAnsi="Arial"/>
          <w:szCs w:val="22"/>
        </w:rPr>
        <w:t>.</w:t>
      </w:r>
    </w:p>
    <w:p>
      <w:pPr>
        <w:pStyle w:val="Normal"/>
        <w:widowControl w:val="false"/>
        <w:tabs>
          <w:tab w:val="clear" w:pos="709"/>
          <w:tab w:val="left" w:pos="426" w:leader="none"/>
        </w:tabs>
        <w:ind w:left="426" w:hanging="0"/>
        <w:jc w:val="both"/>
        <w:rPr>
          <w:rFonts w:ascii="Arial" w:hAnsi="Arial" w:cs="Arial"/>
          <w:szCs w:val="22"/>
        </w:rPr>
      </w:pPr>
      <w:r>
        <w:rPr>
          <w:rFonts w:cs="Arial" w:ascii="Arial" w:hAnsi="Arial"/>
          <w:szCs w:val="22"/>
        </w:rPr>
      </w:r>
    </w:p>
    <w:p>
      <w:pPr>
        <w:pStyle w:val="Normal"/>
        <w:widowControl w:val="false"/>
        <w:tabs>
          <w:tab w:val="clear" w:pos="709"/>
          <w:tab w:val="left" w:pos="426" w:leader="none"/>
        </w:tabs>
        <w:jc w:val="both"/>
        <w:rPr>
          <w:rFonts w:ascii="Arial" w:hAnsi="Arial" w:cs="Arial"/>
          <w:b/>
        </w:rPr>
      </w:pPr>
      <w:r>
        <w:rPr>
          <w:rFonts w:cs="Arial" w:ascii="Arial" w:hAnsi="Arial"/>
          <w:b/>
        </w:rPr>
        <w:t>Nachwahlen in den Vorstand</w:t>
      </w:r>
    </w:p>
    <w:p>
      <w:pPr>
        <w:pStyle w:val="Normal"/>
        <w:widowControl w:val="false"/>
        <w:tabs>
          <w:tab w:val="clear" w:pos="709"/>
          <w:tab w:val="left" w:pos="426" w:leader="none"/>
        </w:tabs>
        <w:jc w:val="both"/>
        <w:rPr>
          <w:rFonts w:ascii="Arial" w:hAnsi="Arial" w:cs="Arial"/>
          <w:szCs w:val="22"/>
        </w:rPr>
      </w:pPr>
      <w:r>
        <w:rPr>
          <w:rFonts w:cs="Arial" w:ascii="Arial" w:hAnsi="Arial"/>
          <w:szCs w:val="22"/>
        </w:rPr>
        <w:t xml:space="preserve">Elke Brechtelsbauer </w:t>
      </w:r>
      <w:r>
        <w:rPr>
          <w:rFonts w:cs="Arial" w:ascii="Arial" w:hAnsi="Arial"/>
          <w:szCs w:val="22"/>
        </w:rPr>
        <w:t xml:space="preserve">wird </w:t>
      </w:r>
      <w:r>
        <w:rPr>
          <w:rFonts w:cs="Arial" w:ascii="Arial" w:hAnsi="Arial"/>
          <w:szCs w:val="22"/>
        </w:rPr>
        <w:t xml:space="preserve">zur stellvertretenden Schatzmeisterin </w:t>
      </w:r>
      <w:r>
        <w:rPr>
          <w:rFonts w:cs="Arial" w:ascii="Arial" w:hAnsi="Arial"/>
          <w:szCs w:val="22"/>
        </w:rPr>
        <w:t>gewählt</w:t>
      </w:r>
      <w:r>
        <w:rPr>
          <w:rFonts w:cs="Arial" w:ascii="Arial" w:hAnsi="Arial"/>
          <w:szCs w:val="22"/>
        </w:rPr>
        <w:t>.</w:t>
      </w:r>
    </w:p>
    <w:p>
      <w:pPr>
        <w:pStyle w:val="Normal"/>
        <w:widowControl w:val="false"/>
        <w:tabs>
          <w:tab w:val="clear" w:pos="709"/>
          <w:tab w:val="left" w:pos="426" w:leader="none"/>
        </w:tabs>
        <w:jc w:val="both"/>
        <w:rPr>
          <w:rFonts w:ascii="Arial" w:hAnsi="Arial" w:cs="Arial"/>
          <w:szCs w:val="22"/>
        </w:rPr>
      </w:pPr>
      <w:r>
        <w:rPr/>
      </w:r>
    </w:p>
    <w:p>
      <w:pPr>
        <w:pStyle w:val="Normal"/>
        <w:widowControl w:val="false"/>
        <w:tabs>
          <w:tab w:val="clear" w:pos="709"/>
          <w:tab w:val="left" w:pos="426" w:leader="none"/>
        </w:tabs>
        <w:jc w:val="both"/>
        <w:rPr>
          <w:rFonts w:ascii="Arial" w:hAnsi="Arial" w:cs="Arial"/>
          <w:szCs w:val="22"/>
        </w:rPr>
      </w:pPr>
      <w:r>
        <w:rPr>
          <w:rFonts w:cs="Arial" w:ascii="Arial" w:hAnsi="Arial"/>
          <w:szCs w:val="22"/>
        </w:rPr>
        <w:t xml:space="preserve">Christopher Ziegler </w:t>
      </w:r>
      <w:r>
        <w:rPr>
          <w:rFonts w:cs="Arial" w:ascii="Arial" w:hAnsi="Arial"/>
          <w:szCs w:val="22"/>
        </w:rPr>
        <w:t xml:space="preserve">wird </w:t>
      </w:r>
      <w:r>
        <w:rPr>
          <w:rFonts w:cs="Arial" w:ascii="Arial" w:hAnsi="Arial"/>
          <w:szCs w:val="22"/>
        </w:rPr>
        <w:t xml:space="preserve">zum zweiten Schriftführer </w:t>
      </w:r>
      <w:r>
        <w:rPr>
          <w:rFonts w:cs="Arial" w:ascii="Arial" w:hAnsi="Arial"/>
          <w:szCs w:val="22"/>
        </w:rPr>
        <w:t>gewählt.</w:t>
      </w:r>
    </w:p>
    <w:p>
      <w:pPr>
        <w:pStyle w:val="Normal"/>
        <w:ind w:firstLine="426"/>
        <w:rPr>
          <w:rFonts w:ascii="Arial" w:hAnsi="Arial"/>
        </w:rPr>
      </w:pPr>
      <w:r>
        <w:rPr>
          <w:rFonts w:ascii="Arial" w:hAnsi="Arial"/>
        </w:rPr>
      </w:r>
    </w:p>
    <w:p>
      <w:pPr>
        <w:pStyle w:val="Normal"/>
        <w:ind w:hanging="0"/>
        <w:jc w:val="both"/>
        <w:rPr>
          <w:rFonts w:ascii="Arial" w:hAnsi="Arial"/>
        </w:rPr>
      </w:pPr>
      <w:r>
        <w:rPr>
          <w:rFonts w:ascii="Arial" w:hAnsi="Arial"/>
        </w:rPr>
        <w:t>V</w:t>
      </w:r>
      <w:r>
        <w:rPr>
          <w:rFonts w:ascii="Arial" w:hAnsi="Arial"/>
        </w:rPr>
        <w:t xml:space="preserve">akant </w:t>
      </w:r>
      <w:r>
        <w:rPr>
          <w:rFonts w:ascii="Arial" w:hAnsi="Arial"/>
        </w:rPr>
        <w:t xml:space="preserve">bleiben </w:t>
      </w:r>
      <w:r>
        <w:rPr>
          <w:rFonts w:ascii="Arial" w:hAnsi="Arial"/>
        </w:rPr>
        <w:t>die Positionen: stellvertretender Vorsitzender, Geschäftsführer, Presse und Öffentlichkeitsarbeit</w:t>
      </w:r>
    </w:p>
    <w:p>
      <w:pPr>
        <w:pStyle w:val="Normal"/>
        <w:ind w:firstLine="426"/>
        <w:jc w:val="both"/>
        <w:rPr>
          <w:rFonts w:ascii="Arial" w:hAnsi="Arial"/>
        </w:rPr>
      </w:pPr>
      <w:r>
        <w:rPr>
          <w:rFonts w:ascii="Arial" w:hAnsi="Arial"/>
        </w:rPr>
      </w:r>
    </w:p>
    <w:p>
      <w:pPr>
        <w:pStyle w:val="Normal"/>
        <w:ind w:hanging="0"/>
        <w:jc w:val="both"/>
        <w:rPr>
          <w:rFonts w:ascii="Arial" w:hAnsi="Arial"/>
        </w:rPr>
      </w:pPr>
      <w:r>
        <w:rPr>
          <w:rFonts w:ascii="Arial" w:hAnsi="Arial"/>
        </w:rPr>
        <w:t>W. Bohrmann hat beschlossen, sein Amt vorzeitig zur Verfügung zu stellen. Da der Geschäftsführende Vorstand bis heute noch keine Lösung für die Neuorganisation gefunden hat, bleibt W. Bohrmann vorerst noch im Amt.</w:t>
      </w:r>
    </w:p>
    <w:p>
      <w:pPr>
        <w:pStyle w:val="Normal"/>
        <w:ind w:left="426" w:hanging="0"/>
        <w:jc w:val="both"/>
        <w:rPr>
          <w:rFonts w:ascii="Arial" w:hAnsi="Arial"/>
        </w:rPr>
      </w:pPr>
      <w:r>
        <w:rPr>
          <w:rFonts w:ascii="Arial" w:hAnsi="Arial"/>
        </w:rPr>
      </w:r>
    </w:p>
    <w:p>
      <w:pPr>
        <w:pStyle w:val="Normal"/>
        <w:ind w:hanging="0"/>
        <w:jc w:val="both"/>
        <w:rPr>
          <w:rFonts w:ascii="Arial" w:hAnsi="Arial"/>
        </w:rPr>
      </w:pPr>
      <w:r>
        <w:rPr>
          <w:rFonts w:ascii="Arial" w:hAnsi="Arial"/>
        </w:rPr>
        <w:t>Die Abstimmung über die vakanten Positionen wird dann erfolgen, wenn der neue Vorstand geeignete Kandidaten gefunden hat. Gemäß unserer Satzung §15, Abs. 3, können diese dann zunächst kommissarisch bis zur nächsten Mitgliederversammlung in ihr Amt bestellt werden.</w:t>
      </w:r>
    </w:p>
    <w:p>
      <w:pPr>
        <w:pStyle w:val="Normal"/>
        <w:widowControl w:val="false"/>
        <w:tabs>
          <w:tab w:val="clear" w:pos="709"/>
          <w:tab w:val="left" w:pos="426" w:leader="none"/>
        </w:tabs>
        <w:jc w:val="both"/>
        <w:rPr>
          <w:rFonts w:ascii="Arial" w:hAnsi="Arial" w:cs="Arial"/>
          <w:b/>
        </w:rPr>
      </w:pPr>
      <w:r>
        <w:rPr>
          <w:rFonts w:cs="Arial" w:ascii="Arial" w:hAnsi="Arial"/>
          <w:b/>
        </w:rPr>
      </w:r>
    </w:p>
    <w:p>
      <w:pPr>
        <w:pStyle w:val="Normal"/>
        <w:widowControl w:val="false"/>
        <w:tabs>
          <w:tab w:val="clear" w:pos="709"/>
          <w:tab w:val="left" w:pos="426" w:leader="none"/>
        </w:tabs>
        <w:jc w:val="both"/>
        <w:rPr>
          <w:rFonts w:ascii="Arial" w:hAnsi="Arial" w:cs="Arial"/>
          <w:b/>
        </w:rPr>
      </w:pPr>
      <w:r>
        <w:rPr>
          <w:rFonts w:cs="Arial" w:ascii="Arial" w:hAnsi="Arial"/>
          <w:b/>
        </w:rPr>
      </w:r>
    </w:p>
    <w:p>
      <w:pPr>
        <w:pStyle w:val="Normal"/>
        <w:widowControl w:val="false"/>
        <w:tabs>
          <w:tab w:val="clear" w:pos="709"/>
          <w:tab w:val="left" w:pos="426" w:leader="none"/>
        </w:tabs>
        <w:jc w:val="both"/>
        <w:rPr>
          <w:rFonts w:ascii="Arial" w:hAnsi="Arial" w:cs="Arial"/>
          <w:b/>
        </w:rPr>
      </w:pPr>
      <w:r>
        <w:rPr>
          <w:rFonts w:cs="Arial" w:ascii="Arial" w:hAnsi="Arial"/>
          <w:b/>
        </w:rPr>
        <w:t>Vorstellung des Etatentwurfes 2024</w:t>
      </w:r>
    </w:p>
    <w:p>
      <w:pPr>
        <w:pStyle w:val="Normal"/>
        <w:widowControl w:val="false"/>
        <w:tabs>
          <w:tab w:val="clear" w:pos="709"/>
          <w:tab w:val="left" w:pos="426" w:leader="none"/>
        </w:tabs>
        <w:jc w:val="both"/>
        <w:rPr>
          <w:rFonts w:ascii="Arial" w:hAnsi="Arial" w:cs="Arial"/>
          <w:szCs w:val="22"/>
        </w:rPr>
      </w:pPr>
      <w:r>
        <w:rPr>
          <w:rFonts w:cs="Arial" w:ascii="Arial" w:hAnsi="Arial"/>
          <w:szCs w:val="22"/>
        </w:rPr>
        <w:t xml:space="preserve">Irmgard Hagen erklärte die Planung für Einnahmen und Ausgaben in den verschiedenen Bereichen. </w:t>
      </w:r>
    </w:p>
    <w:p>
      <w:pPr>
        <w:pStyle w:val="Normal"/>
        <w:widowControl w:val="false"/>
        <w:tabs>
          <w:tab w:val="clear" w:pos="709"/>
          <w:tab w:val="left" w:pos="426" w:leader="none"/>
        </w:tabs>
        <w:ind w:hanging="0"/>
        <w:jc w:val="both"/>
        <w:rPr>
          <w:rFonts w:ascii="Arial" w:hAnsi="Arial" w:cs="Arial"/>
          <w:strike/>
          <w:szCs w:val="22"/>
        </w:rPr>
      </w:pPr>
      <w:r>
        <w:rPr>
          <w:rFonts w:cs="Arial" w:ascii="Arial" w:hAnsi="Arial"/>
          <w:strike/>
          <w:szCs w:val="22"/>
        </w:rPr>
      </w:r>
    </w:p>
    <w:p>
      <w:pPr>
        <w:pStyle w:val="Normal"/>
        <w:widowControl w:val="false"/>
        <w:tabs>
          <w:tab w:val="clear" w:pos="709"/>
          <w:tab w:val="left" w:pos="426" w:leader="none"/>
        </w:tabs>
        <w:jc w:val="both"/>
        <w:rPr>
          <w:rFonts w:ascii="Arial" w:hAnsi="Arial"/>
          <w:b/>
        </w:rPr>
      </w:pPr>
      <w:r>
        <w:rPr>
          <w:rFonts w:ascii="Arial" w:hAnsi="Arial"/>
          <w:b/>
        </w:rPr>
        <w:t>CO</w:t>
      </w:r>
      <w:r>
        <w:rPr>
          <w:rFonts w:ascii="Arial" w:hAnsi="Arial"/>
          <w:b/>
          <w:vertAlign w:val="subscript"/>
        </w:rPr>
        <w:t>2</w:t>
      </w:r>
      <w:r>
        <w:rPr>
          <w:rFonts w:ascii="Arial" w:hAnsi="Arial"/>
          <w:b/>
        </w:rPr>
        <w:t xml:space="preserve"> Bilanzierung und Budgetverwendung</w:t>
      </w:r>
    </w:p>
    <w:p>
      <w:pPr>
        <w:pStyle w:val="Normal"/>
        <w:widowControl w:val="false"/>
        <w:tabs>
          <w:tab w:val="clear" w:pos="709"/>
          <w:tab w:val="left" w:pos="426" w:leader="none"/>
        </w:tabs>
        <w:ind w:hanging="0"/>
        <w:jc w:val="both"/>
        <w:rPr>
          <w:rFonts w:ascii="Arial" w:hAnsi="Arial"/>
        </w:rPr>
      </w:pPr>
      <w:r>
        <w:rPr>
          <w:rFonts w:ascii="Arial" w:hAnsi="Arial"/>
        </w:rPr>
        <w:t>Die CO</w:t>
      </w:r>
      <w:r>
        <w:rPr>
          <w:rFonts w:ascii="Arial" w:hAnsi="Arial"/>
          <w:vertAlign w:val="subscript"/>
        </w:rPr>
        <w:t>2</w:t>
      </w:r>
      <w:r>
        <w:rPr>
          <w:rFonts w:ascii="Arial" w:hAnsi="Arial"/>
        </w:rPr>
        <w:t xml:space="preserve"> Bilanzierung erfolgt ohne Berücksichtigung der Hütte.</w:t>
      </w:r>
    </w:p>
    <w:p>
      <w:pPr>
        <w:pStyle w:val="Normal"/>
        <w:widowControl w:val="false"/>
        <w:tabs>
          <w:tab w:val="clear" w:pos="709"/>
          <w:tab w:val="left" w:pos="426" w:leader="none"/>
        </w:tabs>
        <w:ind w:hanging="0"/>
        <w:jc w:val="both"/>
        <w:rPr>
          <w:rFonts w:ascii="Arial" w:hAnsi="Arial"/>
        </w:rPr>
      </w:pPr>
      <w:r>
        <w:rPr>
          <w:rFonts w:ascii="Arial" w:hAnsi="Arial"/>
        </w:rPr>
        <w:t>Für das Jahr 2022 wurde eine CO</w:t>
      </w:r>
      <w:r>
        <w:rPr>
          <w:rFonts w:ascii="Arial" w:hAnsi="Arial"/>
          <w:vertAlign w:val="subscript"/>
        </w:rPr>
        <w:t>2</w:t>
      </w:r>
      <w:r>
        <w:rPr>
          <w:rFonts w:ascii="Arial" w:hAnsi="Arial"/>
        </w:rPr>
        <w:t xml:space="preserve"> Emission durch die Sektion von rund 19 Tonnen bilanziert.</w:t>
      </w:r>
    </w:p>
    <w:p>
      <w:pPr>
        <w:pStyle w:val="Normal"/>
        <w:widowControl w:val="false"/>
        <w:tabs>
          <w:tab w:val="clear" w:pos="709"/>
          <w:tab w:val="left" w:pos="426" w:leader="none"/>
        </w:tabs>
        <w:jc w:val="both"/>
        <w:rPr>
          <w:rFonts w:ascii="Arial" w:hAnsi="Arial"/>
        </w:rPr>
      </w:pPr>
      <w:r>
        <w:rPr>
          <w:rFonts w:ascii="Arial" w:hAnsi="Arial"/>
        </w:rPr>
      </w:r>
    </w:p>
    <w:p>
      <w:pPr>
        <w:pStyle w:val="Normal"/>
        <w:widowControl w:val="false"/>
        <w:tabs>
          <w:tab w:val="clear" w:pos="709"/>
          <w:tab w:val="left" w:pos="426" w:leader="none"/>
        </w:tabs>
        <w:jc w:val="both"/>
        <w:rPr>
          <w:rFonts w:ascii="Arial" w:hAnsi="Arial"/>
        </w:rPr>
      </w:pPr>
      <w:r>
        <w:rPr/>
      </w:r>
    </w:p>
    <w:p>
      <w:pPr>
        <w:pStyle w:val="Normal"/>
        <w:widowControl w:val="false"/>
        <w:tabs>
          <w:tab w:val="clear" w:pos="709"/>
          <w:tab w:val="left" w:pos="426" w:leader="none"/>
        </w:tabs>
        <w:ind w:hanging="0"/>
        <w:jc w:val="both"/>
        <w:rPr>
          <w:rFonts w:ascii="Arial" w:hAnsi="Arial"/>
        </w:rPr>
      </w:pPr>
      <w:r>
        <w:rPr>
          <w:rFonts w:ascii="Arial" w:hAnsi="Arial"/>
        </w:rPr>
        <w:t>Der Vorstand hat beschlossen, versuchsweise alle Bus- und Bahnfahrten zu unseren Touren mit 50 % zu bezuschussen. Dies ist zunächst auf das Jahr 2024 beschränkt und wird nach einer erneuten Bewertung entweder fortgesetzt oder eingestellt. Damit soll für die Mitglieder ein Anreiz geschaffen werden, umweltverträglicher zu reisen.</w:t>
      </w:r>
    </w:p>
    <w:p>
      <w:pPr>
        <w:pStyle w:val="Normal"/>
        <w:widowControl w:val="false"/>
        <w:tabs>
          <w:tab w:val="clear" w:pos="709"/>
          <w:tab w:val="left" w:pos="426" w:leader="none"/>
        </w:tabs>
        <w:jc w:val="both"/>
        <w:rPr>
          <w:rFonts w:ascii="Arial" w:hAnsi="Arial"/>
        </w:rPr>
      </w:pPr>
      <w:r>
        <w:rPr>
          <w:rFonts w:ascii="Arial" w:hAnsi="Arial"/>
        </w:rPr>
      </w:r>
    </w:p>
    <w:p>
      <w:pPr>
        <w:pStyle w:val="Normal"/>
        <w:widowControl w:val="false"/>
        <w:tabs>
          <w:tab w:val="clear" w:pos="709"/>
          <w:tab w:val="left" w:pos="426" w:leader="none"/>
        </w:tabs>
        <w:jc w:val="both"/>
        <w:rPr>
          <w:rFonts w:ascii="Arial" w:hAnsi="Arial"/>
          <w:b/>
        </w:rPr>
      </w:pPr>
      <w:r>
        <w:rPr>
          <w:rFonts w:ascii="Arial" w:hAnsi="Arial"/>
          <w:b/>
        </w:rPr>
        <w:t>Anpassung der Mitgliedsbeiträge</w:t>
      </w:r>
    </w:p>
    <w:p>
      <w:pPr>
        <w:pStyle w:val="Normal"/>
        <w:widowControl w:val="false"/>
        <w:tabs>
          <w:tab w:val="clear" w:pos="709"/>
          <w:tab w:val="left" w:pos="426" w:leader="none"/>
        </w:tabs>
        <w:ind w:hanging="0"/>
        <w:jc w:val="both"/>
        <w:rPr>
          <w:rFonts w:ascii="Arial" w:hAnsi="Arial"/>
        </w:rPr>
      </w:pPr>
      <w:r>
        <w:rPr>
          <w:rFonts w:ascii="Arial" w:hAnsi="Arial"/>
        </w:rPr>
        <w:t>Die Erhöhung von 3,50€ wird nicht vollumfänglich an die Mitglieder weitergegeben. Die Erhöhung soll auf 2,00€ für A-Mitglieder und entspre</w:t>
      </w:r>
      <w:r>
        <w:rPr>
          <w:rFonts w:ascii="Arial" w:hAnsi="Arial"/>
        </w:rPr>
        <w:t>c</w:t>
      </w:r>
      <w:r>
        <w:rPr>
          <w:rFonts w:ascii="Arial" w:hAnsi="Arial"/>
        </w:rPr>
        <w:t>hend für alle anderen Beitragsgruppen beschränkt werden.</w:t>
      </w:r>
    </w:p>
    <w:p>
      <w:pPr>
        <w:pStyle w:val="Normal"/>
        <w:widowControl w:val="false"/>
        <w:tabs>
          <w:tab w:val="clear" w:pos="709"/>
          <w:tab w:val="left" w:pos="426" w:leader="none"/>
        </w:tabs>
        <w:ind w:left="426" w:hanging="0"/>
        <w:jc w:val="both"/>
        <w:rPr>
          <w:rFonts w:ascii="Arial" w:hAnsi="Arial"/>
        </w:rPr>
      </w:pPr>
      <w:r>
        <w:rPr>
          <w:rFonts w:ascii="Arial" w:hAnsi="Arial"/>
        </w:rPr>
      </w:r>
    </w:p>
    <w:p>
      <w:pPr>
        <w:pStyle w:val="Normal"/>
        <w:widowControl w:val="false"/>
        <w:tabs>
          <w:tab w:val="clear" w:pos="709"/>
          <w:tab w:val="left" w:pos="426" w:leader="none"/>
        </w:tabs>
        <w:ind w:hanging="0"/>
        <w:jc w:val="both"/>
        <w:rPr>
          <w:rFonts w:ascii="Arial" w:hAnsi="Arial"/>
          <w:b/>
        </w:rPr>
      </w:pPr>
      <w:r>
        <w:rPr>
          <w:rFonts w:ascii="Arial" w:hAnsi="Arial"/>
          <w:b/>
        </w:rPr>
        <w:t>Erhöhung Aufnahmegebühr für Neumitglieder</w:t>
      </w:r>
    </w:p>
    <w:p>
      <w:pPr>
        <w:pStyle w:val="Normal"/>
        <w:widowControl w:val="false"/>
        <w:tabs>
          <w:tab w:val="clear" w:pos="709"/>
          <w:tab w:val="left" w:pos="426" w:leader="none"/>
        </w:tabs>
        <w:ind w:hanging="0"/>
        <w:jc w:val="both"/>
        <w:rPr>
          <w:rFonts w:ascii="Arial" w:hAnsi="Arial"/>
        </w:rPr>
      </w:pPr>
      <w:r>
        <w:rPr>
          <w:rFonts w:ascii="Arial" w:hAnsi="Arial"/>
        </w:rPr>
        <w:t>In den letzten Jahren ist es immer häufiger vorgekommen, dass sich Neumitglieder angemeldet haben und nach dem Saisonende direkt wieder ihren Austritt erklärt haben. Um dem entgegenzuwirken, werden wir ab 2025 die Aufnahme-Gebühr auf 50 € anheben.</w:t>
      </w:r>
    </w:p>
    <w:p>
      <w:pPr>
        <w:pStyle w:val="Normal"/>
        <w:widowControl w:val="false"/>
        <w:tabs>
          <w:tab w:val="clear" w:pos="709"/>
          <w:tab w:val="left" w:pos="426" w:leader="none"/>
        </w:tabs>
        <w:ind w:hanging="0"/>
        <w:jc w:val="both"/>
        <w:rPr>
          <w:rFonts w:ascii="Arial" w:hAnsi="Arial"/>
        </w:rPr>
      </w:pPr>
      <w:r>
        <w:rPr>
          <w:rFonts w:ascii="Arial" w:hAnsi="Arial"/>
        </w:rPr>
        <w:t>Neumitglieder, die zwei Jahre der Sektion treu bleiben, werden im dritten Jahr einen Übernachtungsgutschein für zwei Nächte im Lager auf unserer Hütte erhalten.</w:t>
      </w:r>
    </w:p>
    <w:p>
      <w:pPr>
        <w:pStyle w:val="Normal"/>
        <w:widowControl w:val="false"/>
        <w:tabs>
          <w:tab w:val="clear" w:pos="709"/>
          <w:tab w:val="left" w:pos="426" w:leader="none"/>
        </w:tabs>
        <w:ind w:left="426" w:hanging="0"/>
        <w:jc w:val="both"/>
        <w:rPr>
          <w:rFonts w:ascii="Arial" w:hAnsi="Arial"/>
        </w:rPr>
      </w:pPr>
      <w:r>
        <w:rPr/>
      </w:r>
    </w:p>
    <w:p>
      <w:pPr>
        <w:pStyle w:val="Normal"/>
        <w:widowControl w:val="false"/>
        <w:tabs>
          <w:tab w:val="clear" w:pos="709"/>
          <w:tab w:val="left" w:pos="426" w:leader="none"/>
        </w:tabs>
        <w:jc w:val="both"/>
        <w:rPr>
          <w:rFonts w:ascii="Arial" w:hAnsi="Arial" w:cs="Arial"/>
          <w:bCs/>
        </w:rPr>
      </w:pPr>
      <w:r>
        <w:rPr>
          <w:rFonts w:cs="Arial" w:ascii="Arial" w:hAnsi="Arial"/>
          <w:b/>
        </w:rPr>
        <w:t>Projekt Seilbahnerneuerung 2025</w:t>
      </w:r>
    </w:p>
    <w:p>
      <w:pPr>
        <w:pStyle w:val="Normal"/>
        <w:widowControl w:val="false"/>
        <w:tabs>
          <w:tab w:val="clear" w:pos="709"/>
          <w:tab w:val="left" w:pos="426" w:leader="none"/>
        </w:tabs>
        <w:ind w:hanging="0"/>
        <w:jc w:val="both"/>
        <w:rPr>
          <w:rFonts w:ascii="Arial" w:hAnsi="Arial" w:cs="Arial"/>
        </w:rPr>
      </w:pPr>
      <w:r>
        <w:rPr>
          <w:rFonts w:cs="Arial" w:ascii="Arial" w:hAnsi="Arial"/>
        </w:rPr>
        <w:t>W. Bohrmann erläutert die Notwendigkeit der Erneuerung der Seilbahn sowie der Umrüstung auf Werksverkehr.</w:t>
      </w:r>
    </w:p>
    <w:p>
      <w:pPr>
        <w:pStyle w:val="Normal"/>
        <w:widowControl w:val="false"/>
        <w:tabs>
          <w:tab w:val="clear" w:pos="709"/>
          <w:tab w:val="left" w:pos="426" w:leader="none"/>
        </w:tabs>
        <w:ind w:left="426" w:hanging="0"/>
        <w:jc w:val="both"/>
        <w:rPr>
          <w:rFonts w:ascii="Arial" w:hAnsi="Arial" w:cs="Arial"/>
          <w:bCs/>
        </w:rPr>
      </w:pPr>
      <w:r>
        <w:rPr>
          <w:rFonts w:cs="Arial" w:ascii="Arial" w:hAnsi="Arial"/>
          <w:bCs/>
        </w:rPr>
      </w:r>
    </w:p>
    <w:p>
      <w:pPr>
        <w:pStyle w:val="Normal"/>
        <w:widowControl w:val="false"/>
        <w:tabs>
          <w:tab w:val="clear" w:pos="709"/>
          <w:tab w:val="left" w:pos="426" w:leader="none"/>
        </w:tabs>
        <w:ind w:hanging="0"/>
        <w:jc w:val="both"/>
        <w:rPr>
          <w:rFonts w:ascii="Arial" w:hAnsi="Arial" w:cs="Arial"/>
          <w:bCs/>
        </w:rPr>
      </w:pPr>
      <w:r>
        <w:rPr>
          <w:rFonts w:cs="Arial" w:ascii="Arial" w:hAnsi="Arial"/>
          <w:bCs/>
        </w:rPr>
        <w:t>So ist die Bahn in die Jahre gekommen, die Seile sind nicht mehr die Besten, an den Stützen nagt die Zeit und die Talstation wurde im Sommer 2023 durch Starkregen erheblich beschädigt.</w:t>
      </w:r>
    </w:p>
    <w:p>
      <w:pPr>
        <w:pStyle w:val="Normal"/>
        <w:widowControl w:val="false"/>
        <w:tabs>
          <w:tab w:val="clear" w:pos="709"/>
          <w:tab w:val="left" w:pos="426" w:leader="none"/>
        </w:tabs>
        <w:ind w:hanging="0"/>
        <w:jc w:val="both"/>
        <w:rPr>
          <w:rFonts w:ascii="Arial" w:hAnsi="Arial" w:cs="Arial"/>
          <w:bCs/>
        </w:rPr>
      </w:pPr>
      <w:r>
        <w:rPr>
          <w:rFonts w:cs="Arial" w:ascii="Arial" w:hAnsi="Arial"/>
          <w:bCs/>
        </w:rPr>
        <w:t>Weiterhin wird es immer schwieriger, Handwerker und Servicepersonal zu bewegen, den Aufstieg zur Hütte zu Fuß zu machen.</w:t>
      </w:r>
    </w:p>
    <w:p>
      <w:pPr>
        <w:pStyle w:val="Normal"/>
        <w:widowControl w:val="false"/>
        <w:tabs>
          <w:tab w:val="clear" w:pos="709"/>
          <w:tab w:val="left" w:pos="426" w:leader="none"/>
        </w:tabs>
        <w:ind w:hanging="0"/>
        <w:jc w:val="both"/>
        <w:rPr>
          <w:rFonts w:ascii="Arial" w:hAnsi="Arial" w:cs="Arial"/>
          <w:bCs/>
        </w:rPr>
      </w:pPr>
      <w:r>
        <w:rPr>
          <w:rFonts w:cs="Arial" w:ascii="Arial" w:hAnsi="Arial"/>
          <w:bCs/>
        </w:rPr>
        <w:t xml:space="preserve">Momentan haben wir </w:t>
      </w:r>
      <w:r>
        <w:rPr>
          <w:rFonts w:cs="Arial" w:ascii="Arial" w:hAnsi="Arial"/>
          <w:bCs/>
        </w:rPr>
        <w:t xml:space="preserve">erst </w:t>
      </w:r>
      <w:r>
        <w:rPr>
          <w:rFonts w:cs="Arial" w:ascii="Arial" w:hAnsi="Arial"/>
          <w:bCs/>
        </w:rPr>
        <w:t xml:space="preserve">eine Kostenschätzung über rund 550 T€ vorliegen. Eine weitere Kostenschätzung ging </w:t>
      </w:r>
      <w:r>
        <w:rPr>
          <w:rFonts w:cs="Arial" w:ascii="Arial" w:hAnsi="Arial"/>
          <w:bCs/>
        </w:rPr>
        <w:t xml:space="preserve">kurz </w:t>
      </w:r>
      <w:r>
        <w:rPr>
          <w:rFonts w:cs="Arial" w:ascii="Arial" w:hAnsi="Arial"/>
          <w:bCs/>
        </w:rPr>
        <w:t xml:space="preserve">vor </w:t>
      </w:r>
      <w:r>
        <w:rPr>
          <w:rFonts w:cs="Arial" w:ascii="Arial" w:hAnsi="Arial"/>
          <w:bCs/>
        </w:rPr>
        <w:t xml:space="preserve">der Versammlung </w:t>
      </w:r>
      <w:r>
        <w:rPr>
          <w:rFonts w:cs="Arial" w:ascii="Arial" w:hAnsi="Arial"/>
          <w:bCs/>
        </w:rPr>
        <w:t xml:space="preserve">ein und </w:t>
      </w:r>
      <w:r>
        <w:rPr>
          <w:rFonts w:cs="Arial" w:ascii="Arial" w:hAnsi="Arial"/>
          <w:bCs/>
        </w:rPr>
        <w:t>kann deshalb nicht bewertet werden</w:t>
      </w:r>
      <w:r>
        <w:rPr>
          <w:rFonts w:cs="Arial" w:ascii="Arial" w:hAnsi="Arial"/>
          <w:bCs/>
        </w:rPr>
        <w:t>.</w:t>
      </w:r>
    </w:p>
    <w:p>
      <w:pPr>
        <w:pStyle w:val="Normal"/>
        <w:widowControl w:val="false"/>
        <w:tabs>
          <w:tab w:val="clear" w:pos="709"/>
          <w:tab w:val="left" w:pos="426" w:leader="none"/>
        </w:tabs>
        <w:ind w:left="426" w:hanging="0"/>
        <w:jc w:val="both"/>
        <w:rPr>
          <w:rFonts w:ascii="Arial" w:hAnsi="Arial" w:cs="Arial"/>
          <w:b/>
        </w:rPr>
      </w:pPr>
      <w:r>
        <w:rPr>
          <w:rFonts w:cs="Arial" w:ascii="Arial" w:hAnsi="Arial"/>
          <w:b/>
        </w:rPr>
        <w:tab/>
      </w:r>
    </w:p>
    <w:p>
      <w:pPr>
        <w:pStyle w:val="Normal"/>
        <w:widowControl w:val="false"/>
        <w:tabs>
          <w:tab w:val="clear" w:pos="709"/>
          <w:tab w:val="left" w:pos="426" w:leader="none"/>
        </w:tabs>
        <w:ind w:hanging="0"/>
        <w:jc w:val="both"/>
        <w:rPr>
          <w:rFonts w:ascii="Arial" w:hAnsi="Arial" w:cs="Arial"/>
        </w:rPr>
      </w:pPr>
      <w:r>
        <w:rPr>
          <w:rFonts w:cs="Arial" w:ascii="Arial" w:hAnsi="Arial"/>
        </w:rPr>
        <w:t>Aus diesem Grund wird die Abstimmung über das Projekt vertagt und erfolgt dann voraussichtlich in einer außerordentlichen Mitgliederversammlung.</w:t>
      </w:r>
    </w:p>
    <w:p>
      <w:pPr>
        <w:pStyle w:val="Normal"/>
        <w:widowControl w:val="false"/>
        <w:tabs>
          <w:tab w:val="clear" w:pos="709"/>
          <w:tab w:val="left" w:pos="426" w:leader="none"/>
        </w:tabs>
        <w:ind w:left="426" w:hanging="0"/>
        <w:jc w:val="both"/>
        <w:rPr>
          <w:rFonts w:ascii="Arial" w:hAnsi="Arial" w:cs="Arial"/>
        </w:rPr>
      </w:pPr>
      <w:r>
        <w:rPr>
          <w:rFonts w:cs="Arial" w:ascii="Arial" w:hAnsi="Arial"/>
        </w:rPr>
      </w:r>
    </w:p>
    <w:p>
      <w:pPr>
        <w:pStyle w:val="Normal"/>
        <w:widowControl w:val="false"/>
        <w:tabs>
          <w:tab w:val="clear" w:pos="709"/>
          <w:tab w:val="left" w:pos="426" w:leader="none"/>
        </w:tabs>
        <w:ind w:hanging="0"/>
        <w:jc w:val="both"/>
        <w:rPr/>
      </w:pPr>
      <w:r>
        <w:rPr/>
        <w:tab/>
      </w:r>
    </w:p>
    <w:sectPr>
      <w:headerReference w:type="default" r:id="rId3"/>
      <w:footerReference w:type="even" r:id="rId4"/>
      <w:footerReference w:type="default" r:id="rId5"/>
      <w:footerReference w:type="first" r:id="rId6"/>
      <w:type w:val="nextPage"/>
      <w:pgSz w:w="11906" w:h="16838"/>
      <w:pgMar w:left="840" w:right="708" w:gutter="0" w:header="567" w:top="1418" w:footer="0" w:bottom="127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2" name="Rahmen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uzeil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hmen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uzeil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jc w:val="right"/>
      <w:rPr>
        <w:rFonts w:ascii="Arial" w:hAnsi="Arial" w:cs="Arial"/>
        <w:sz w:val="18"/>
        <w:szCs w:val="18"/>
      </w:rPr>
    </w:pPr>
    <w:r>
      <w:rPr>
        <w:rFonts w:cs="Arial" w:ascii="Arial" w:hAnsi="Arial"/>
        <w:sz w:val="18"/>
        <w:szCs w:val="18"/>
      </w:rPr>
      <w:t xml:space="preserve">Seite </w:t>
    </w:r>
    <w:r>
      <w:rPr>
        <w:rFonts w:cs="Arial" w:ascii="Arial" w:hAnsi="Arial"/>
        <w:sz w:val="18"/>
        <w:szCs w:val="18"/>
      </w:rPr>
      <w:fldChar w:fldCharType="begin"/>
    </w:r>
    <w:r>
      <w:rPr>
        <w:sz w:val="18"/>
        <w:szCs w:val="18"/>
        <w:rFonts w:cs="Arial" w:ascii="Arial" w:hAnsi="Arial"/>
      </w:rPr>
      <w:instrText xml:space="preserve"> PAGE </w:instrText>
    </w:r>
    <w:r>
      <w:rPr>
        <w:sz w:val="18"/>
        <w:szCs w:val="18"/>
        <w:rFonts w:cs="Arial" w:ascii="Arial" w:hAnsi="Arial"/>
      </w:rPr>
      <w:fldChar w:fldCharType="separate"/>
    </w:r>
    <w:r>
      <w:rPr>
        <w:sz w:val="18"/>
        <w:szCs w:val="18"/>
        <w:rFonts w:cs="Arial" w:ascii="Arial" w:hAnsi="Arial"/>
      </w:rPr>
      <w:t>4</w:t>
    </w:r>
    <w:r>
      <w:rPr>
        <w:sz w:val="18"/>
        <w:szCs w:val="18"/>
        <w:rFonts w:cs="Arial" w:ascii="Arial" w:hAnsi="Arial"/>
      </w:rPr>
      <w:fldChar w:fldCharType="end"/>
    </w:r>
  </w:p>
  <w:p>
    <w:pPr>
      <w:pStyle w:val="Normal"/>
      <w:widowControl w:val="false"/>
      <w:ind w:right="360" w:hanging="0"/>
      <w:rPr>
        <w:sz w:val="24"/>
      </w:rPr>
    </w:pPr>
    <w:r>
      <w:rPr>
        <w:sz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jc w:val="right"/>
      <w:rPr>
        <w:rFonts w:ascii="Arial" w:hAnsi="Arial" w:cs="Arial"/>
        <w:sz w:val="18"/>
        <w:szCs w:val="18"/>
      </w:rPr>
    </w:pPr>
    <w:r>
      <w:rPr>
        <w:rFonts w:cs="Arial" w:ascii="Arial" w:hAnsi="Arial"/>
        <w:sz w:val="18"/>
        <w:szCs w:val="18"/>
      </w:rPr>
      <w:t xml:space="preserve">Seite </w:t>
    </w:r>
    <w:r>
      <w:rPr>
        <w:rFonts w:cs="Arial" w:ascii="Arial" w:hAnsi="Arial"/>
        <w:sz w:val="18"/>
        <w:szCs w:val="18"/>
      </w:rPr>
      <w:fldChar w:fldCharType="begin"/>
    </w:r>
    <w:r>
      <w:rPr>
        <w:sz w:val="18"/>
        <w:szCs w:val="18"/>
        <w:rFonts w:cs="Arial" w:ascii="Arial" w:hAnsi="Arial"/>
      </w:rPr>
      <w:instrText xml:space="preserve"> PAGE </w:instrText>
    </w:r>
    <w:r>
      <w:rPr>
        <w:sz w:val="18"/>
        <w:szCs w:val="18"/>
        <w:rFonts w:cs="Arial" w:ascii="Arial" w:hAnsi="Arial"/>
      </w:rPr>
      <w:fldChar w:fldCharType="separate"/>
    </w:r>
    <w:r>
      <w:rPr>
        <w:sz w:val="18"/>
        <w:szCs w:val="18"/>
        <w:rFonts w:cs="Arial" w:ascii="Arial" w:hAnsi="Arial"/>
      </w:rPr>
      <w:t>4</w:t>
    </w:r>
    <w:r>
      <w:rPr>
        <w:sz w:val="18"/>
        <w:szCs w:val="18"/>
        <w:rFonts w:cs="Arial" w:ascii="Arial" w:hAnsi="Arial"/>
      </w:rPr>
      <w:fldChar w:fldCharType="end"/>
    </w:r>
  </w:p>
  <w:p>
    <w:pPr>
      <w:pStyle w:val="Normal"/>
      <w:widowControl w:val="false"/>
      <w:ind w:right="360" w:hanging="0"/>
      <w:rPr>
        <w:sz w:val="24"/>
      </w:rPr>
    </w:pPr>
    <w:r>
      <w:rPr>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sz w:val="24"/>
      </w:rPr>
    </w:pPr>
    <w:r>
      <w:rPr>
        <w:sz w:val="24"/>
      </w:rPr>
    </w:r>
  </w:p>
</w:hdr>
</file>

<file path=word/settings.xml><?xml version="1.0" encoding="utf-8"?>
<w:settings xmlns:w="http://schemas.openxmlformats.org/wordprocessingml/2006/main">
  <w:zoom w:percent="149"/>
  <w:embedSystemFonts/>
  <w:defaultTabStop w:val="709"/>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de-DE" w:eastAsia="de-DE" w:bidi="ar-SA"/>
    </w:rPr>
  </w:style>
  <w:style w:type="paragraph" w:styleId="Berschrift1">
    <w:name w:val="Heading 1"/>
    <w:basedOn w:val="Normal"/>
    <w:next w:val="Normal"/>
    <w:qFormat/>
    <w:pPr>
      <w:keepNext w:val="true"/>
      <w:widowControl w:val="false"/>
      <w:outlineLvl w:val="0"/>
    </w:pPr>
    <w:rPr>
      <w:sz w:val="24"/>
    </w:rPr>
  </w:style>
  <w:style w:type="paragraph" w:styleId="Berschrift2">
    <w:name w:val="Heading 2"/>
    <w:basedOn w:val="Normal"/>
    <w:next w:val="Normal"/>
    <w:qFormat/>
    <w:pPr>
      <w:keepNext w:val="true"/>
      <w:widowControl w:val="false"/>
      <w:ind w:firstLine="705"/>
      <w:jc w:val="both"/>
      <w:outlineLvl w:val="1"/>
    </w:pPr>
    <w:rPr>
      <w:sz w:val="24"/>
    </w:rPr>
  </w:style>
  <w:style w:type="paragraph" w:styleId="Berschrift3">
    <w:name w:val="Heading 3"/>
    <w:basedOn w:val="Normal"/>
    <w:next w:val="Normal"/>
    <w:qFormat/>
    <w:pPr>
      <w:keepNext w:val="true"/>
      <w:widowControl w:val="false"/>
      <w:ind w:left="705" w:hanging="0"/>
      <w:jc w:val="center"/>
      <w:outlineLvl w:val="2"/>
    </w:pPr>
    <w:rPr>
      <w:sz w:val="32"/>
    </w:rPr>
  </w:style>
  <w:style w:type="paragraph" w:styleId="Berschrift4">
    <w:name w:val="Heading 4"/>
    <w:basedOn w:val="Normal"/>
    <w:next w:val="Normal"/>
    <w:qFormat/>
    <w:pPr>
      <w:keepNext w:val="true"/>
      <w:widowControl w:val="false"/>
      <w:jc w:val="center"/>
      <w:outlineLvl w:val="3"/>
    </w:pPr>
    <w:rPr>
      <w:sz w:val="28"/>
    </w:rPr>
  </w:style>
  <w:style w:type="paragraph" w:styleId="Berschrift5">
    <w:name w:val="Heading 5"/>
    <w:basedOn w:val="Normal"/>
    <w:next w:val="Normal"/>
    <w:qFormat/>
    <w:pPr>
      <w:keepNext w:val="true"/>
      <w:widowControl w:val="false"/>
      <w:ind w:left="360" w:hanging="360"/>
      <w:jc w:val="both"/>
      <w:outlineLvl w:val="4"/>
    </w:pPr>
    <w:rPr>
      <w:sz w:val="24"/>
    </w:rPr>
  </w:style>
  <w:style w:type="paragraph" w:styleId="Berschrift6">
    <w:name w:val="Heading 6"/>
    <w:basedOn w:val="Normal"/>
    <w:next w:val="Normal"/>
    <w:qFormat/>
    <w:pPr>
      <w:keepNext w:val="true"/>
      <w:widowControl w:val="false"/>
      <w:jc w:val="both"/>
      <w:outlineLvl w:val="5"/>
    </w:pPr>
    <w:rPr>
      <w:b/>
      <w:bCs/>
      <w:sz w:val="24"/>
    </w:rPr>
  </w:style>
  <w:style w:type="paragraph" w:styleId="Berschrift7">
    <w:name w:val="Heading 7"/>
    <w:basedOn w:val="Normal"/>
    <w:next w:val="Normal"/>
    <w:qFormat/>
    <w:pPr>
      <w:keepNext w:val="true"/>
      <w:widowControl w:val="false"/>
      <w:jc w:val="both"/>
      <w:outlineLvl w:val="6"/>
    </w:pPr>
    <w:rPr>
      <w:sz w:val="24"/>
    </w:rPr>
  </w:style>
  <w:style w:type="paragraph" w:styleId="Berschrift8">
    <w:name w:val="Heading 8"/>
    <w:basedOn w:val="Normal"/>
    <w:next w:val="Normal"/>
    <w:qFormat/>
    <w:pPr>
      <w:keepNext w:val="true"/>
      <w:widowControl w:val="false"/>
      <w:ind w:left="360" w:hanging="0"/>
      <w:jc w:val="both"/>
      <w:outlineLvl w:val="7"/>
    </w:pPr>
    <w:rPr>
      <w:sz w:val="24"/>
    </w:rPr>
  </w:style>
  <w:style w:type="paragraph" w:styleId="Berschrift9">
    <w:name w:val="Heading 9"/>
    <w:basedOn w:val="Normal"/>
    <w:next w:val="Normal"/>
    <w:qFormat/>
    <w:pPr>
      <w:keepNext w:val="true"/>
      <w:widowControl w:val="false"/>
      <w:ind w:left="360" w:hanging="360"/>
      <w:jc w:val="both"/>
      <w:outlineLvl w:val="8"/>
    </w:pPr>
    <w:rPr>
      <w:b/>
      <w:bCs/>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har" w:customStyle="1">
    <w:name w:val="Char"/>
    <w:basedOn w:val="DefaultParagraphFont"/>
    <w:qFormat/>
    <w:rPr/>
  </w:style>
  <w:style w:type="character" w:styleId="Internetverknpfung">
    <w:name w:val="Hyperlink"/>
    <w:uiPriority w:val="99"/>
    <w:unhideWhenUsed/>
    <w:rsid w:val="00d16908"/>
    <w:rPr>
      <w:color w:val="0563C1"/>
      <w:u w:val="single"/>
    </w:rPr>
  </w:style>
  <w:style w:type="character" w:styleId="Annotationreference">
    <w:name w:val="annotation reference"/>
    <w:basedOn w:val="DefaultParagraphFont"/>
    <w:uiPriority w:val="99"/>
    <w:semiHidden/>
    <w:unhideWhenUsed/>
    <w:qFormat/>
    <w:rsid w:val="007e2824"/>
    <w:rPr>
      <w:sz w:val="16"/>
      <w:szCs w:val="16"/>
    </w:rPr>
  </w:style>
  <w:style w:type="character" w:styleId="KommentartextZchn" w:customStyle="1">
    <w:name w:val="Kommentartext Zchn"/>
    <w:basedOn w:val="DefaultParagraphFont"/>
    <w:link w:val="Annotationtext"/>
    <w:uiPriority w:val="99"/>
    <w:semiHidden/>
    <w:qFormat/>
    <w:rsid w:val="007e2824"/>
    <w:rPr/>
  </w:style>
  <w:style w:type="character" w:styleId="KommentarthemaZchn" w:customStyle="1">
    <w:name w:val="Kommentarthema Zchn"/>
    <w:basedOn w:val="KommentartextZchn"/>
    <w:link w:val="Annotationsubject"/>
    <w:uiPriority w:val="99"/>
    <w:semiHidden/>
    <w:qFormat/>
    <w:rsid w:val="007e2824"/>
    <w:rPr>
      <w:b/>
      <w:bCs/>
    </w:rPr>
  </w:style>
  <w:style w:type="character" w:styleId="SprechblasentextZchn" w:customStyle="1">
    <w:name w:val="Sprechblasentext Zchn"/>
    <w:basedOn w:val="DefaultParagraphFont"/>
    <w:link w:val="BalloonText"/>
    <w:uiPriority w:val="99"/>
    <w:semiHidden/>
    <w:qFormat/>
    <w:rsid w:val="007e2824"/>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widowControl w:val="false"/>
      <w:jc w:val="both"/>
    </w:pPr>
    <w:rPr>
      <w:sz w:val="24"/>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Kopfzeile">
    <w:name w:val="Header"/>
    <w:basedOn w:val="Normal"/>
    <w:pPr>
      <w:tabs>
        <w:tab w:val="clear" w:pos="709"/>
        <w:tab w:val="center" w:pos="4536" w:leader="none"/>
        <w:tab w:val="right" w:pos="9072" w:leader="none"/>
      </w:tabs>
    </w:pPr>
    <w:rPr/>
  </w:style>
  <w:style w:type="paragraph" w:styleId="Fuzeile">
    <w:name w:val="Footer"/>
    <w:basedOn w:val="Normal"/>
    <w:pPr>
      <w:tabs>
        <w:tab w:val="clear" w:pos="709"/>
        <w:tab w:val="center" w:pos="4536" w:leader="none"/>
        <w:tab w:val="right" w:pos="9072" w:leader="none"/>
      </w:tabs>
    </w:pPr>
    <w:rPr/>
  </w:style>
  <w:style w:type="paragraph" w:styleId="EinzugTextkrper">
    <w:name w:val="Body Text Indent"/>
    <w:basedOn w:val="Normal"/>
    <w:pPr>
      <w:widowControl w:val="false"/>
      <w:ind w:left="705" w:hanging="0"/>
      <w:jc w:val="both"/>
    </w:pPr>
    <w:rPr>
      <w:sz w:val="24"/>
    </w:rPr>
  </w:style>
  <w:style w:type="paragraph" w:styleId="BodyTextIndent2">
    <w:name w:val="Body Text Indent 2"/>
    <w:basedOn w:val="Normal"/>
    <w:qFormat/>
    <w:pPr>
      <w:widowControl w:val="false"/>
      <w:ind w:left="240" w:hanging="0"/>
      <w:jc w:val="both"/>
    </w:pPr>
    <w:rPr>
      <w:sz w:val="24"/>
    </w:rPr>
  </w:style>
  <w:style w:type="paragraph" w:styleId="BodyText2">
    <w:name w:val="Body Text 2"/>
    <w:basedOn w:val="Normal"/>
    <w:qFormat/>
    <w:pPr>
      <w:widowControl w:val="false"/>
      <w:jc w:val="both"/>
    </w:pPr>
    <w:rPr>
      <w:b/>
      <w:bCs/>
      <w:sz w:val="24"/>
    </w:rPr>
  </w:style>
  <w:style w:type="paragraph" w:styleId="BodyTextIndent3">
    <w:name w:val="Body Text Indent 3"/>
    <w:basedOn w:val="Normal"/>
    <w:qFormat/>
    <w:pPr>
      <w:widowControl w:val="false"/>
      <w:ind w:left="426" w:hanging="0"/>
      <w:jc w:val="both"/>
    </w:pPr>
    <w:rPr>
      <w:bCs/>
      <w:sz w:val="24"/>
    </w:rPr>
  </w:style>
  <w:style w:type="paragraph" w:styleId="ListParagraph">
    <w:name w:val="List Paragraph"/>
    <w:basedOn w:val="Normal"/>
    <w:uiPriority w:val="34"/>
    <w:qFormat/>
    <w:rsid w:val="00425de4"/>
    <w:pPr>
      <w:spacing w:lineRule="auto" w:line="276" w:before="0" w:after="200"/>
      <w:ind w:left="720" w:hanging="0"/>
      <w:contextualSpacing/>
    </w:pPr>
    <w:rPr>
      <w:rFonts w:ascii="Calibri" w:hAnsi="Calibri" w:eastAsia="Calibri"/>
      <w:sz w:val="22"/>
      <w:szCs w:val="22"/>
      <w:lang w:eastAsia="en-US"/>
    </w:rPr>
  </w:style>
  <w:style w:type="paragraph" w:styleId="DAVTextkrper" w:customStyle="1">
    <w:name w:val="DAV_Textkörper"/>
    <w:basedOn w:val="Normal"/>
    <w:qFormat/>
    <w:rsid w:val="00e43063"/>
    <w:pPr>
      <w:jc w:val="both"/>
    </w:pPr>
    <w:rPr>
      <w:rFonts w:ascii="Arial" w:hAnsi="Arial" w:cs="Arial"/>
      <w:iCs/>
      <w:sz w:val="18"/>
      <w:lang w:eastAsia="ar-SA"/>
    </w:rPr>
  </w:style>
  <w:style w:type="paragraph" w:styleId="Annotationtext">
    <w:name w:val="annotation text"/>
    <w:basedOn w:val="Normal"/>
    <w:link w:val="KommentartextZchn"/>
    <w:uiPriority w:val="99"/>
    <w:semiHidden/>
    <w:unhideWhenUsed/>
    <w:qFormat/>
    <w:rsid w:val="007e2824"/>
    <w:pPr/>
    <w:rPr/>
  </w:style>
  <w:style w:type="paragraph" w:styleId="Annotationsubject">
    <w:name w:val="annotation subject"/>
    <w:basedOn w:val="Annotationtext"/>
    <w:next w:val="Annotationtext"/>
    <w:link w:val="KommentarthemaZchn"/>
    <w:uiPriority w:val="99"/>
    <w:semiHidden/>
    <w:unhideWhenUsed/>
    <w:qFormat/>
    <w:rsid w:val="007e2824"/>
    <w:pPr/>
    <w:rPr>
      <w:b/>
      <w:bCs/>
    </w:rPr>
  </w:style>
  <w:style w:type="paragraph" w:styleId="BalloonText">
    <w:name w:val="Balloon Text"/>
    <w:basedOn w:val="Normal"/>
    <w:link w:val="SprechblasentextZchn"/>
    <w:uiPriority w:val="99"/>
    <w:semiHidden/>
    <w:unhideWhenUsed/>
    <w:qFormat/>
    <w:rsid w:val="007e2824"/>
    <w:pPr/>
    <w:rPr>
      <w:rFonts w:ascii="Segoe UI" w:hAnsi="Segoe UI" w:cs="Segoe UI"/>
      <w:sz w:val="18"/>
      <w:szCs w:val="18"/>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404C-B0C5-4CE1-9C4C-AED9BD66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LibreOffice/7.5.0.3$Windows_X86_64 LibreOffice_project/c21113d003cd3efa8c53188764377a8272d9d6de</Application>
  <AppVersion>15.0000</AppVersion>
  <Pages>4</Pages>
  <Words>1470</Words>
  <Characters>9608</Characters>
  <CharactersWithSpaces>10992</CharactersWithSpaces>
  <Paragraphs>107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2024-04-24T17:27:00Z</dcterms:created>
  <dc:creator>Martin Reichenbächer</dc:creator>
  <dc:description/>
  <dc:language>de-DE</dc:language>
  <cp:lastModifiedBy/>
  <cp:lastPrinted>2023-04-24T18:15:00Z</cp:lastPrinted>
  <dcterms:modified xsi:type="dcterms:W3CDTF">2024-06-11T22:02:15Z</dcterms:modified>
  <cp:revision>38</cp:revision>
  <dc:subject/>
  <dc:title> </dc:title>
</cp:coreProperties>
</file>

<file path=docProps/custom.xml><?xml version="1.0" encoding="utf-8"?>
<Properties xmlns="http://schemas.openxmlformats.org/officeDocument/2006/custom-properties" xmlns:vt="http://schemas.openxmlformats.org/officeDocument/2006/docPropsVTypes"/>
</file>